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A0F8" w14:textId="77777777" w:rsidR="0072639D" w:rsidRDefault="0072639D">
      <w:pPr>
        <w:pStyle w:val="Corpotesto"/>
        <w:spacing w:before="4"/>
        <w:rPr>
          <w:rFonts w:ascii="Calibri"/>
          <w:sz w:val="19"/>
        </w:rPr>
      </w:pPr>
    </w:p>
    <w:p w14:paraId="4356E1BE" w14:textId="77777777" w:rsidR="00050A67" w:rsidRDefault="00050A67" w:rsidP="00050A67">
      <w:pPr>
        <w:pStyle w:val="Titolo1"/>
        <w:spacing w:before="101" w:line="268" w:lineRule="auto"/>
        <w:ind w:left="4445" w:hanging="831"/>
        <w:jc w:val="center"/>
      </w:pPr>
    </w:p>
    <w:p w14:paraId="620D0BF4" w14:textId="6BFC2651" w:rsidR="0072639D" w:rsidRDefault="00000000">
      <w:pPr>
        <w:pStyle w:val="Titolo1"/>
        <w:spacing w:before="101" w:line="268" w:lineRule="auto"/>
        <w:ind w:left="4445" w:hanging="831"/>
      </w:pPr>
      <w:r>
        <w:t>INFORMATIVA SUL TRATTAMENTO DEI DATI PERSONALI EFFETTUATO SUL SITO SCOLASTICO</w:t>
      </w:r>
    </w:p>
    <w:p w14:paraId="299082E2" w14:textId="77777777" w:rsidR="0072639D" w:rsidRDefault="0072639D" w:rsidP="008E38D0">
      <w:pPr>
        <w:pStyle w:val="Corpotesto"/>
        <w:spacing w:before="5"/>
        <w:jc w:val="both"/>
        <w:rPr>
          <w:rFonts w:ascii="Franklin Gothic Demi Cond"/>
          <w:b/>
          <w:sz w:val="22"/>
        </w:rPr>
      </w:pPr>
    </w:p>
    <w:p w14:paraId="27F9D984" w14:textId="77777777" w:rsidR="0072639D" w:rsidRDefault="00000000" w:rsidP="008E38D0">
      <w:pPr>
        <w:pStyle w:val="Corpotesto"/>
        <w:spacing w:before="1"/>
        <w:ind w:left="1075" w:right="559"/>
        <w:jc w:val="both"/>
      </w:pPr>
      <w:r>
        <w:t>ai sensi degli artt. 13 e 14 del Regolamento Europeo 2016/679, relativo alla protezione delle persone fisiche con riguardo al trattamento dei dati personali, nonché alla libera circolazione di tali dati. In base al Regolamento Europeo 2016/679, nel seguito indicato sinteticamente “Regolamento”, si informa che il trattamento dei dati personali che riguardano gli utenti del sito, effettuato dalla scrivente Istituzione scolastica, sarà improntato ai principi di liceità e trasparenza, a tutela della riservatezza e dei diritti degli interessati.</w:t>
      </w:r>
    </w:p>
    <w:p w14:paraId="371A6662" w14:textId="77777777" w:rsidR="0072639D" w:rsidRDefault="00000000">
      <w:pPr>
        <w:pStyle w:val="Corpotesto"/>
        <w:spacing w:before="123"/>
        <w:ind w:left="1075"/>
      </w:pPr>
      <w:r>
        <w:t>Forniamo, quindi, le seguenti informazioni sul trattamento dei dati:</w:t>
      </w:r>
    </w:p>
    <w:p w14:paraId="0AD697BE" w14:textId="77777777" w:rsidR="0072639D" w:rsidRDefault="0072639D">
      <w:pPr>
        <w:pStyle w:val="Corpotesto"/>
        <w:spacing w:before="10"/>
        <w:rPr>
          <w:sz w:val="19"/>
        </w:rPr>
      </w:pPr>
    </w:p>
    <w:p w14:paraId="65881B34" w14:textId="77777777" w:rsidR="0072639D" w:rsidRDefault="00000000">
      <w:pPr>
        <w:pStyle w:val="Titolo2"/>
        <w:numPr>
          <w:ilvl w:val="0"/>
          <w:numId w:val="7"/>
        </w:numPr>
        <w:tabs>
          <w:tab w:val="left" w:pos="1436"/>
        </w:tabs>
      </w:pPr>
      <w:r>
        <w:t>DI QUALI DATI</w:t>
      </w:r>
      <w:r>
        <w:rPr>
          <w:spacing w:val="9"/>
        </w:rPr>
        <w:t xml:space="preserve"> </w:t>
      </w:r>
      <w:r>
        <w:t>PARLIAMO.</w:t>
      </w:r>
    </w:p>
    <w:p w14:paraId="31888929" w14:textId="77777777" w:rsidR="0072639D" w:rsidRDefault="0072639D" w:rsidP="008E38D0">
      <w:pPr>
        <w:pStyle w:val="Corpotesto"/>
        <w:spacing w:before="6"/>
        <w:jc w:val="both"/>
        <w:rPr>
          <w:rFonts w:ascii="Franklin Gothic Demi Cond"/>
          <w:b/>
          <w:sz w:val="22"/>
        </w:rPr>
      </w:pPr>
    </w:p>
    <w:p w14:paraId="5E02B99E" w14:textId="77777777" w:rsidR="0072639D" w:rsidRDefault="00000000" w:rsidP="008E38D0">
      <w:pPr>
        <w:pStyle w:val="Corpotesto"/>
        <w:ind w:left="1435" w:right="559"/>
        <w:jc w:val="both"/>
      </w:pPr>
      <w:r>
        <w:t>In primo luogo, è necessario fare una precisazione. Questa informativa riguarda i dati derivanti dall’utilizzo del sito. Non sono quindi qui ricompresi i trattamenti relativi ad altri rapporti. Tuttavia, sul sito dell’Istituto Scolastico, Titolare del trattamento, è possibile rinvenire una pagina dedicata alla documentazione privacy utilizzata a scuola. L’utente potrà ivi trovare informazioni relative agli altri trattamenti posti in essere dal titolare.</w:t>
      </w:r>
    </w:p>
    <w:p w14:paraId="2997C66E" w14:textId="77777777" w:rsidR="0072639D" w:rsidRDefault="0072639D">
      <w:pPr>
        <w:pStyle w:val="Corpotesto"/>
      </w:pPr>
    </w:p>
    <w:p w14:paraId="3EA4303E" w14:textId="77777777" w:rsidR="0072639D" w:rsidRDefault="00000000">
      <w:pPr>
        <w:pStyle w:val="Titolo2"/>
        <w:numPr>
          <w:ilvl w:val="0"/>
          <w:numId w:val="7"/>
        </w:numPr>
        <w:tabs>
          <w:tab w:val="left" w:pos="1436"/>
        </w:tabs>
      </w:pPr>
      <w:r>
        <w:t>TRATTIAMO DATI PERSONALI, MA SOLO SE</w:t>
      </w:r>
      <w:r>
        <w:rPr>
          <w:spacing w:val="18"/>
        </w:rPr>
        <w:t xml:space="preserve"> </w:t>
      </w:r>
      <w:r>
        <w:t>NECESSARIO.</w:t>
      </w:r>
    </w:p>
    <w:p w14:paraId="3BDBA2E6" w14:textId="77777777" w:rsidR="0072639D" w:rsidRDefault="0072639D">
      <w:pPr>
        <w:pStyle w:val="Corpotesto"/>
        <w:spacing w:before="5"/>
        <w:rPr>
          <w:rFonts w:ascii="Franklin Gothic Demi Cond"/>
          <w:b/>
          <w:sz w:val="22"/>
        </w:rPr>
      </w:pPr>
    </w:p>
    <w:p w14:paraId="74052C5D" w14:textId="77777777" w:rsidR="0072639D" w:rsidRDefault="00000000" w:rsidP="008E38D0">
      <w:pPr>
        <w:pStyle w:val="Corpotesto"/>
        <w:ind w:left="1435" w:right="571"/>
        <w:jc w:val="both"/>
      </w:pPr>
      <w:r>
        <w:t>L’utilizzo di un sito internet come il nostro può comportare il trattamento di dati per diverse finalità. È possibile che ciò sia necessario per adempiere ad una richiesta degli utenti del sito (es: per accedere alle aree riservate o per gestire le richieste pervenute per il tramite dei form), ma è anche possibile che ciò avvenga per garantire una migliore esperienza di navigazione (come nel caso dei trattamenti dovuti all’utilizzo di cookie tecnici). In ogni caso è importante evidenziare che il sito del presente istituto non è utilizzato per motivi di marketing o per raccogliere indirizzi da usare per newsletter commerciali. Il titolare è un istituto scolastico e quindi non ha mire di marketing o di profilazione alcuna nei confronti dei propri utenti. Nessun dato particolarmente sensibile (ossia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è trattato per il tramite del presente sito internet, salvo che ciò non sia previsto come obbligatorio dalla normativa nazionale e comunitaria.</w:t>
      </w:r>
    </w:p>
    <w:p w14:paraId="0583F1B0" w14:textId="77777777" w:rsidR="0072639D" w:rsidRDefault="0072639D">
      <w:pPr>
        <w:pStyle w:val="Corpotesto"/>
        <w:spacing w:before="4"/>
      </w:pPr>
    </w:p>
    <w:p w14:paraId="31DB90D4" w14:textId="77777777" w:rsidR="0072639D" w:rsidRDefault="00000000">
      <w:pPr>
        <w:pStyle w:val="Titolo2"/>
        <w:numPr>
          <w:ilvl w:val="0"/>
          <w:numId w:val="7"/>
        </w:numPr>
        <w:tabs>
          <w:tab w:val="left" w:pos="1436"/>
        </w:tabs>
        <w:spacing w:before="1"/>
      </w:pPr>
      <w:r>
        <w:t>I NOSTRI COOKIE NON SONO</w:t>
      </w:r>
      <w:r>
        <w:rPr>
          <w:spacing w:val="16"/>
        </w:rPr>
        <w:t xml:space="preserve"> </w:t>
      </w:r>
      <w:r>
        <w:t>INVASIVI.</w:t>
      </w:r>
    </w:p>
    <w:p w14:paraId="4F4FEF14" w14:textId="77777777" w:rsidR="0072639D" w:rsidRDefault="00000000">
      <w:pPr>
        <w:pStyle w:val="Corpotesto"/>
        <w:spacing w:before="134"/>
        <w:ind w:left="1433" w:right="559"/>
      </w:pPr>
      <w:r>
        <w:t>I cookie sono piccoli file di testo che possono essere utilizzati per diversi motivi: rendere più fluida la navigazione; ricordare scelte dell’utente; profilazione; analisi. Il nostro sito utilizza solo cookie tecnici e di funzione, motivo per cui ogni ulteriore cookie è stato reso anonimo così da non generare alcun trattamento di dati.</w:t>
      </w:r>
    </w:p>
    <w:p w14:paraId="4893B8D8" w14:textId="77777777" w:rsidR="0072639D" w:rsidRDefault="00000000">
      <w:pPr>
        <w:pStyle w:val="Corpotesto"/>
        <w:spacing w:before="2"/>
        <w:ind w:left="1433"/>
      </w:pPr>
      <w:r>
        <w:t>L’utente potrebbe comunque voler disabilitare o cancellare i cookie, motivo per cui riportiamo le istruzioni per farlo, utilizzando i browser più comuni:</w:t>
      </w:r>
    </w:p>
    <w:p w14:paraId="6627037E" w14:textId="77777777" w:rsidR="0072639D" w:rsidRDefault="0072639D">
      <w:pPr>
        <w:pStyle w:val="Corpotesto"/>
      </w:pPr>
    </w:p>
    <w:p w14:paraId="01BDEE7D" w14:textId="77777777" w:rsidR="0072639D" w:rsidRDefault="00000000">
      <w:pPr>
        <w:pStyle w:val="Titolo2"/>
        <w:numPr>
          <w:ilvl w:val="1"/>
          <w:numId w:val="7"/>
        </w:numPr>
        <w:tabs>
          <w:tab w:val="left" w:pos="2155"/>
          <w:tab w:val="left" w:pos="2156"/>
        </w:tabs>
        <w:ind w:left="2155" w:hanging="361"/>
        <w:rPr>
          <w:rFonts w:ascii="Symbol" w:hAnsi="Symbol"/>
        </w:rPr>
      </w:pPr>
      <w:r>
        <w:t>CHROME</w:t>
      </w:r>
    </w:p>
    <w:p w14:paraId="6E72F298" w14:textId="77777777" w:rsidR="0072639D" w:rsidRDefault="00000000">
      <w:pPr>
        <w:pStyle w:val="Paragrafoelenco"/>
        <w:numPr>
          <w:ilvl w:val="0"/>
          <w:numId w:val="6"/>
        </w:numPr>
        <w:tabs>
          <w:tab w:val="left" w:pos="2141"/>
          <w:tab w:val="left" w:pos="2142"/>
        </w:tabs>
        <w:spacing w:before="16"/>
        <w:ind w:hanging="359"/>
        <w:rPr>
          <w:sz w:val="20"/>
        </w:rPr>
      </w:pPr>
      <w:r>
        <w:rPr>
          <w:sz w:val="20"/>
        </w:rPr>
        <w:t>Avvia Chrome sul tuo</w:t>
      </w:r>
      <w:r>
        <w:rPr>
          <w:spacing w:val="-4"/>
          <w:sz w:val="20"/>
        </w:rPr>
        <w:t xml:space="preserve"> </w:t>
      </w:r>
      <w:r>
        <w:rPr>
          <w:sz w:val="20"/>
        </w:rPr>
        <w:t>device</w:t>
      </w:r>
    </w:p>
    <w:p w14:paraId="4AD1B279" w14:textId="77777777" w:rsidR="0072639D" w:rsidRDefault="00000000">
      <w:pPr>
        <w:pStyle w:val="Paragrafoelenco"/>
        <w:numPr>
          <w:ilvl w:val="0"/>
          <w:numId w:val="6"/>
        </w:numPr>
        <w:tabs>
          <w:tab w:val="left" w:pos="2142"/>
        </w:tabs>
        <w:ind w:hanging="359"/>
        <w:rPr>
          <w:sz w:val="20"/>
        </w:rPr>
      </w:pPr>
      <w:r>
        <w:rPr>
          <w:sz w:val="20"/>
        </w:rPr>
        <w:t>In alto a destra clicca l’icona con i tre pallini e poi posizionati su</w:t>
      </w:r>
      <w:r>
        <w:rPr>
          <w:spacing w:val="-19"/>
          <w:sz w:val="20"/>
        </w:rPr>
        <w:t xml:space="preserve"> </w:t>
      </w:r>
      <w:r>
        <w:rPr>
          <w:sz w:val="20"/>
        </w:rPr>
        <w:t>“Impostazioni”</w:t>
      </w:r>
    </w:p>
    <w:p w14:paraId="69B8A319" w14:textId="77777777" w:rsidR="0072639D" w:rsidRDefault="00000000">
      <w:pPr>
        <w:pStyle w:val="Paragrafoelenco"/>
        <w:numPr>
          <w:ilvl w:val="0"/>
          <w:numId w:val="6"/>
        </w:numPr>
        <w:tabs>
          <w:tab w:val="left" w:pos="2141"/>
          <w:tab w:val="left" w:pos="2142"/>
        </w:tabs>
        <w:spacing w:before="0"/>
        <w:ind w:hanging="359"/>
        <w:rPr>
          <w:sz w:val="20"/>
        </w:rPr>
      </w:pPr>
      <w:r>
        <w:rPr>
          <w:sz w:val="20"/>
        </w:rPr>
        <w:t>Nella finestra, in basso, clicca su</w:t>
      </w:r>
      <w:r>
        <w:rPr>
          <w:spacing w:val="-5"/>
          <w:sz w:val="20"/>
        </w:rPr>
        <w:t xml:space="preserve"> </w:t>
      </w:r>
      <w:r>
        <w:rPr>
          <w:sz w:val="20"/>
        </w:rPr>
        <w:t>“Avanzate”</w:t>
      </w:r>
    </w:p>
    <w:p w14:paraId="6B55D96F" w14:textId="77777777" w:rsidR="0072639D" w:rsidRDefault="00000000">
      <w:pPr>
        <w:pStyle w:val="Paragrafoelenco"/>
        <w:numPr>
          <w:ilvl w:val="0"/>
          <w:numId w:val="6"/>
        </w:numPr>
        <w:tabs>
          <w:tab w:val="left" w:pos="2142"/>
        </w:tabs>
        <w:ind w:hanging="359"/>
        <w:rPr>
          <w:sz w:val="20"/>
        </w:rPr>
      </w:pPr>
      <w:r>
        <w:rPr>
          <w:sz w:val="20"/>
        </w:rPr>
        <w:t>Sotto la voce “Privacy e Sicurezza” clicca “Impostazione</w:t>
      </w:r>
      <w:r>
        <w:rPr>
          <w:spacing w:val="-13"/>
          <w:sz w:val="20"/>
        </w:rPr>
        <w:t xml:space="preserve"> </w:t>
      </w:r>
      <w:r>
        <w:rPr>
          <w:sz w:val="20"/>
        </w:rPr>
        <w:t>Contenuti”</w:t>
      </w:r>
    </w:p>
    <w:p w14:paraId="578371FB" w14:textId="77777777" w:rsidR="0072639D" w:rsidRDefault="00000000">
      <w:pPr>
        <w:pStyle w:val="Paragrafoelenco"/>
        <w:numPr>
          <w:ilvl w:val="0"/>
          <w:numId w:val="6"/>
        </w:numPr>
        <w:tabs>
          <w:tab w:val="left" w:pos="2142"/>
        </w:tabs>
        <w:spacing w:before="0"/>
        <w:ind w:hanging="359"/>
        <w:rPr>
          <w:sz w:val="20"/>
        </w:rPr>
      </w:pPr>
      <w:r>
        <w:rPr>
          <w:sz w:val="20"/>
        </w:rPr>
        <w:t>Clicca</w:t>
      </w:r>
      <w:r>
        <w:rPr>
          <w:spacing w:val="-2"/>
          <w:sz w:val="20"/>
        </w:rPr>
        <w:t xml:space="preserve"> </w:t>
      </w:r>
      <w:r>
        <w:rPr>
          <w:sz w:val="20"/>
        </w:rPr>
        <w:t>“Cookie”</w:t>
      </w:r>
    </w:p>
    <w:p w14:paraId="68B8915C" w14:textId="77777777" w:rsidR="0072639D" w:rsidRDefault="00000000">
      <w:pPr>
        <w:pStyle w:val="Paragrafoelenco"/>
        <w:numPr>
          <w:ilvl w:val="0"/>
          <w:numId w:val="6"/>
        </w:numPr>
        <w:tabs>
          <w:tab w:val="left" w:pos="2141"/>
          <w:tab w:val="left" w:pos="2142"/>
        </w:tabs>
        <w:ind w:hanging="359"/>
        <w:rPr>
          <w:sz w:val="20"/>
        </w:rPr>
      </w:pPr>
      <w:r>
        <w:rPr>
          <w:sz w:val="20"/>
        </w:rPr>
        <w:t>In questa sezione potrai disabilitare tutti o solo alcuni</w:t>
      </w:r>
      <w:r>
        <w:rPr>
          <w:spacing w:val="-11"/>
          <w:sz w:val="20"/>
        </w:rPr>
        <w:t xml:space="preserve"> </w:t>
      </w:r>
      <w:r>
        <w:rPr>
          <w:sz w:val="20"/>
        </w:rPr>
        <w:t>cookie</w:t>
      </w:r>
    </w:p>
    <w:p w14:paraId="139C4420" w14:textId="17E521F0" w:rsidR="0072639D" w:rsidRDefault="00000000" w:rsidP="00050A67">
      <w:pPr>
        <w:pStyle w:val="Corpotesto"/>
        <w:ind w:left="1783"/>
        <w:sectPr w:rsidR="0072639D" w:rsidSect="007D347A">
          <w:headerReference w:type="default" r:id="rId8"/>
          <w:footerReference w:type="default" r:id="rId9"/>
          <w:type w:val="continuous"/>
          <w:pgSz w:w="11910" w:h="16840"/>
          <w:pgMar w:top="140" w:right="540" w:bottom="1040" w:left="60" w:header="720" w:footer="852" w:gutter="0"/>
          <w:pgNumType w:start="1"/>
          <w:cols w:space="720"/>
        </w:sectPr>
      </w:pPr>
      <w:r>
        <w:t>Maggiori dettagli su</w:t>
      </w:r>
      <w:r>
        <w:rPr>
          <w:color w:val="353535"/>
        </w:rPr>
        <w:t xml:space="preserve">: </w:t>
      </w:r>
      <w:hyperlink r:id="rId10">
        <w:r>
          <w:rPr>
            <w:color w:val="0000FF"/>
            <w:u w:val="single" w:color="0000FF"/>
          </w:rPr>
          <w:t>https://support.google.com/accounts/answer/61416?hl=en</w:t>
        </w:r>
      </w:hyperlink>
    </w:p>
    <w:p w14:paraId="6A511BFA" w14:textId="635B9DDE" w:rsidR="0072639D" w:rsidRDefault="00050A67" w:rsidP="00050A67">
      <w:pPr>
        <w:pStyle w:val="Titolo2"/>
        <w:tabs>
          <w:tab w:val="left" w:pos="2155"/>
          <w:tab w:val="left" w:pos="2156"/>
        </w:tabs>
        <w:spacing w:before="99"/>
        <w:ind w:left="0" w:firstLine="0"/>
        <w:rPr>
          <w:rFonts w:ascii="Symbol" w:hAnsi="Symbol"/>
        </w:rPr>
      </w:pPr>
      <w:r>
        <w:lastRenderedPageBreak/>
        <w:tab/>
        <w:t>MOZILLA</w:t>
      </w:r>
      <w:r>
        <w:rPr>
          <w:spacing w:val="-4"/>
        </w:rPr>
        <w:t xml:space="preserve"> </w:t>
      </w:r>
      <w:r>
        <w:t>FIREFOX</w:t>
      </w:r>
    </w:p>
    <w:p w14:paraId="44AB4832" w14:textId="77777777" w:rsidR="0072639D" w:rsidRDefault="00000000">
      <w:pPr>
        <w:pStyle w:val="Paragrafoelenco"/>
        <w:numPr>
          <w:ilvl w:val="0"/>
          <w:numId w:val="5"/>
        </w:numPr>
        <w:tabs>
          <w:tab w:val="left" w:pos="2143"/>
          <w:tab w:val="left" w:pos="2144"/>
        </w:tabs>
        <w:spacing w:before="17"/>
        <w:ind w:hanging="361"/>
        <w:rPr>
          <w:sz w:val="20"/>
        </w:rPr>
      </w:pPr>
      <w:r>
        <w:rPr>
          <w:sz w:val="20"/>
        </w:rPr>
        <w:t>Avvia Firefox sul tuo</w:t>
      </w:r>
      <w:r>
        <w:rPr>
          <w:spacing w:val="-20"/>
          <w:sz w:val="20"/>
        </w:rPr>
        <w:t xml:space="preserve"> </w:t>
      </w:r>
      <w:r>
        <w:rPr>
          <w:sz w:val="20"/>
        </w:rPr>
        <w:t>device</w:t>
      </w:r>
    </w:p>
    <w:p w14:paraId="79FD8219" w14:textId="77777777" w:rsidR="0072639D" w:rsidRDefault="00000000">
      <w:pPr>
        <w:pStyle w:val="Paragrafoelenco"/>
        <w:numPr>
          <w:ilvl w:val="0"/>
          <w:numId w:val="5"/>
        </w:numPr>
        <w:tabs>
          <w:tab w:val="left" w:pos="2144"/>
        </w:tabs>
        <w:spacing w:before="0"/>
        <w:ind w:right="598"/>
        <w:rPr>
          <w:sz w:val="20"/>
        </w:rPr>
      </w:pPr>
      <w:r>
        <w:rPr>
          <w:sz w:val="20"/>
        </w:rPr>
        <w:t>Clicca il tasto “Menù” (rappresentato da un tasto con tre righe parallele, posizionato in alto a destra), e poi seleziona</w:t>
      </w:r>
      <w:r>
        <w:rPr>
          <w:spacing w:val="-2"/>
          <w:sz w:val="20"/>
        </w:rPr>
        <w:t xml:space="preserve"> </w:t>
      </w:r>
      <w:r>
        <w:rPr>
          <w:sz w:val="20"/>
        </w:rPr>
        <w:t>“Opzioni”</w:t>
      </w:r>
    </w:p>
    <w:p w14:paraId="0D74F46B" w14:textId="77777777" w:rsidR="0072639D" w:rsidRDefault="00000000">
      <w:pPr>
        <w:pStyle w:val="Paragrafoelenco"/>
        <w:numPr>
          <w:ilvl w:val="0"/>
          <w:numId w:val="5"/>
        </w:numPr>
        <w:tabs>
          <w:tab w:val="left" w:pos="2143"/>
          <w:tab w:val="left" w:pos="2144"/>
        </w:tabs>
        <w:ind w:hanging="361"/>
        <w:rPr>
          <w:sz w:val="20"/>
        </w:rPr>
      </w:pPr>
      <w:r>
        <w:rPr>
          <w:sz w:val="20"/>
        </w:rPr>
        <w:t>Seleziona il pannello “Privacy e Sicurezza” e poi vai al paragrafo “Cookie e dati dei siti</w:t>
      </w:r>
      <w:r>
        <w:rPr>
          <w:spacing w:val="-36"/>
          <w:sz w:val="20"/>
        </w:rPr>
        <w:t xml:space="preserve"> </w:t>
      </w:r>
      <w:r>
        <w:rPr>
          <w:sz w:val="20"/>
        </w:rPr>
        <w:t>web”</w:t>
      </w:r>
    </w:p>
    <w:p w14:paraId="5AD15FBF" w14:textId="77777777" w:rsidR="0072639D" w:rsidRDefault="00000000">
      <w:pPr>
        <w:pStyle w:val="Paragrafoelenco"/>
        <w:numPr>
          <w:ilvl w:val="0"/>
          <w:numId w:val="5"/>
        </w:numPr>
        <w:tabs>
          <w:tab w:val="left" w:pos="2144"/>
        </w:tabs>
        <w:ind w:left="1783" w:right="1096" w:firstLine="0"/>
        <w:rPr>
          <w:sz w:val="20"/>
        </w:rPr>
      </w:pPr>
      <w:r>
        <w:rPr>
          <w:sz w:val="20"/>
        </w:rPr>
        <w:t>In questa sezione potrai decider quali cookie ricevere e per quanto tempo conservarli sul tuo device Maggiori</w:t>
      </w:r>
      <w:r>
        <w:rPr>
          <w:spacing w:val="-20"/>
          <w:sz w:val="20"/>
        </w:rPr>
        <w:t xml:space="preserve"> </w:t>
      </w:r>
      <w:r>
        <w:rPr>
          <w:sz w:val="20"/>
        </w:rPr>
        <w:t>dettagli</w:t>
      </w:r>
      <w:r>
        <w:rPr>
          <w:spacing w:val="-20"/>
          <w:sz w:val="20"/>
        </w:rPr>
        <w:t xml:space="preserve"> </w:t>
      </w:r>
      <w:r>
        <w:rPr>
          <w:sz w:val="20"/>
        </w:rPr>
        <w:t>su</w:t>
      </w:r>
      <w:r>
        <w:rPr>
          <w:color w:val="353535"/>
          <w:sz w:val="20"/>
        </w:rPr>
        <w:t>:</w:t>
      </w:r>
      <w:r>
        <w:rPr>
          <w:color w:val="0000FF"/>
          <w:spacing w:val="-18"/>
          <w:sz w:val="20"/>
        </w:rPr>
        <w:t xml:space="preserve"> </w:t>
      </w:r>
      <w:hyperlink r:id="rId11">
        <w:r>
          <w:rPr>
            <w:color w:val="0000FF"/>
            <w:sz w:val="20"/>
            <w:u w:val="single" w:color="0000FF"/>
          </w:rPr>
          <w:t>https://support.mozilla.org/en-US/kb/enable-and-disable-cookies-website-preferences</w:t>
        </w:r>
      </w:hyperlink>
    </w:p>
    <w:p w14:paraId="2D53090A" w14:textId="77777777" w:rsidR="0072639D" w:rsidRDefault="0072639D">
      <w:pPr>
        <w:pStyle w:val="Corpotesto"/>
        <w:spacing w:before="12"/>
        <w:rPr>
          <w:sz w:val="19"/>
        </w:rPr>
      </w:pPr>
    </w:p>
    <w:p w14:paraId="658E98A0" w14:textId="77777777" w:rsidR="0072639D" w:rsidRDefault="00000000">
      <w:pPr>
        <w:pStyle w:val="Titolo2"/>
        <w:numPr>
          <w:ilvl w:val="1"/>
          <w:numId w:val="7"/>
        </w:numPr>
        <w:tabs>
          <w:tab w:val="left" w:pos="2155"/>
          <w:tab w:val="left" w:pos="2156"/>
        </w:tabs>
        <w:ind w:left="2155" w:hanging="361"/>
        <w:rPr>
          <w:rFonts w:ascii="Symbol" w:hAnsi="Symbol"/>
        </w:rPr>
      </w:pPr>
      <w:r>
        <w:t>INTERNET EXPLORER</w:t>
      </w:r>
      <w:r>
        <w:rPr>
          <w:spacing w:val="-4"/>
        </w:rPr>
        <w:t xml:space="preserve"> </w:t>
      </w:r>
      <w:r>
        <w:t>10</w:t>
      </w:r>
    </w:p>
    <w:p w14:paraId="2A8223B8" w14:textId="77777777" w:rsidR="0072639D" w:rsidRDefault="00000000">
      <w:pPr>
        <w:pStyle w:val="Paragrafoelenco"/>
        <w:numPr>
          <w:ilvl w:val="0"/>
          <w:numId w:val="4"/>
        </w:numPr>
        <w:tabs>
          <w:tab w:val="left" w:pos="2141"/>
          <w:tab w:val="left" w:pos="2142"/>
        </w:tabs>
        <w:spacing w:before="16"/>
        <w:ind w:hanging="359"/>
        <w:rPr>
          <w:sz w:val="20"/>
        </w:rPr>
      </w:pPr>
      <w:r>
        <w:rPr>
          <w:sz w:val="20"/>
        </w:rPr>
        <w:t>Avvia Internet</w:t>
      </w:r>
      <w:r>
        <w:rPr>
          <w:spacing w:val="-4"/>
          <w:sz w:val="20"/>
        </w:rPr>
        <w:t xml:space="preserve"> </w:t>
      </w:r>
      <w:r>
        <w:rPr>
          <w:sz w:val="20"/>
        </w:rPr>
        <w:t>Explorer</w:t>
      </w:r>
    </w:p>
    <w:p w14:paraId="5DA10B68" w14:textId="77777777" w:rsidR="0072639D" w:rsidRDefault="00000000">
      <w:pPr>
        <w:pStyle w:val="Paragrafoelenco"/>
        <w:numPr>
          <w:ilvl w:val="0"/>
          <w:numId w:val="4"/>
        </w:numPr>
        <w:tabs>
          <w:tab w:val="left" w:pos="2142"/>
        </w:tabs>
        <w:ind w:hanging="359"/>
        <w:rPr>
          <w:sz w:val="20"/>
        </w:rPr>
      </w:pPr>
      <w:r>
        <w:rPr>
          <w:sz w:val="20"/>
        </w:rPr>
        <w:t>Seleziona il pulsante Strumenti e quindi seleziona Opzioni</w:t>
      </w:r>
      <w:r>
        <w:rPr>
          <w:spacing w:val="-13"/>
          <w:sz w:val="20"/>
        </w:rPr>
        <w:t xml:space="preserve"> </w:t>
      </w:r>
      <w:r>
        <w:rPr>
          <w:sz w:val="20"/>
        </w:rPr>
        <w:t>Internet</w:t>
      </w:r>
    </w:p>
    <w:p w14:paraId="063F6C27" w14:textId="77777777" w:rsidR="0072639D" w:rsidRDefault="00000000">
      <w:pPr>
        <w:pStyle w:val="Paragrafoelenco"/>
        <w:numPr>
          <w:ilvl w:val="0"/>
          <w:numId w:val="4"/>
        </w:numPr>
        <w:tabs>
          <w:tab w:val="left" w:pos="2141"/>
          <w:tab w:val="left" w:pos="2142"/>
        </w:tabs>
        <w:spacing w:before="0"/>
        <w:ind w:right="597"/>
        <w:rPr>
          <w:sz w:val="20"/>
        </w:rPr>
      </w:pPr>
      <w:r>
        <w:rPr>
          <w:sz w:val="20"/>
        </w:rPr>
        <w:t>Seleziona la scheda Privacy, in Impostazioni seleziona Avanzate e scegli se vuoi consentire, bloccare o ricevere una richiesta per i cookie proprietari o di terze</w:t>
      </w:r>
      <w:r>
        <w:rPr>
          <w:spacing w:val="-10"/>
          <w:sz w:val="20"/>
        </w:rPr>
        <w:t xml:space="preserve"> </w:t>
      </w:r>
      <w:r>
        <w:rPr>
          <w:sz w:val="20"/>
        </w:rPr>
        <w:t>parti</w:t>
      </w:r>
    </w:p>
    <w:p w14:paraId="4A24BFB3" w14:textId="77777777" w:rsidR="0072639D" w:rsidRDefault="00000000">
      <w:pPr>
        <w:pStyle w:val="Corpotesto"/>
        <w:spacing w:before="1"/>
        <w:ind w:left="1783" w:right="559"/>
      </w:pPr>
      <w:r>
        <w:t xml:space="preserve">Maggiori dettagli su: </w:t>
      </w:r>
      <w:hyperlink r:id="rId12">
        <w:r>
          <w:rPr>
            <w:color w:val="0000FF"/>
            <w:u w:val="single" w:color="0000FF"/>
          </w:rPr>
          <w:t>https://support.microsoft.com/it-it/help/17442/windows-internet-explorer-delete-manage-</w:t>
        </w:r>
      </w:hyperlink>
      <w:r>
        <w:rPr>
          <w:color w:val="0000FF"/>
        </w:rPr>
        <w:t xml:space="preserve"> </w:t>
      </w:r>
      <w:hyperlink r:id="rId13">
        <w:r>
          <w:rPr>
            <w:color w:val="0000FF"/>
            <w:u w:val="single" w:color="0000FF"/>
          </w:rPr>
          <w:t>cookies</w:t>
        </w:r>
      </w:hyperlink>
    </w:p>
    <w:p w14:paraId="7EDB2451" w14:textId="77777777" w:rsidR="0072639D" w:rsidRDefault="00000000">
      <w:pPr>
        <w:pStyle w:val="Titolo2"/>
        <w:numPr>
          <w:ilvl w:val="0"/>
          <w:numId w:val="7"/>
        </w:numPr>
        <w:tabs>
          <w:tab w:val="left" w:pos="1436"/>
        </w:tabs>
        <w:spacing w:before="121"/>
      </w:pPr>
      <w:r>
        <w:t>NAVIGARE SENZA COOKIE È COMUNQUE</w:t>
      </w:r>
      <w:r>
        <w:rPr>
          <w:spacing w:val="19"/>
        </w:rPr>
        <w:t xml:space="preserve"> </w:t>
      </w:r>
      <w:r>
        <w:t>POSSIBILE.</w:t>
      </w:r>
    </w:p>
    <w:p w14:paraId="380D4604" w14:textId="77777777" w:rsidR="0072639D" w:rsidRDefault="0072639D">
      <w:pPr>
        <w:pStyle w:val="Corpotesto"/>
        <w:spacing w:before="6"/>
        <w:rPr>
          <w:rFonts w:ascii="Franklin Gothic Demi Cond"/>
          <w:b/>
          <w:sz w:val="22"/>
        </w:rPr>
      </w:pPr>
    </w:p>
    <w:p w14:paraId="7043D467" w14:textId="77777777" w:rsidR="0072639D" w:rsidRDefault="00000000">
      <w:pPr>
        <w:pStyle w:val="Corpotesto"/>
        <w:ind w:left="1435"/>
      </w:pPr>
      <w:r>
        <w:t>L’utente ha comunque sempre la possibilità di navigare in internet senza scaricare cookie. Sono diversi i modi per raggiungere tale risultato, se ne riportano alcuni:</w:t>
      </w:r>
    </w:p>
    <w:p w14:paraId="75386229" w14:textId="77777777" w:rsidR="0072639D" w:rsidRDefault="00000000" w:rsidP="008E38D0">
      <w:pPr>
        <w:spacing w:before="160"/>
        <w:ind w:left="1099"/>
        <w:jc w:val="both"/>
        <w:rPr>
          <w:sz w:val="16"/>
        </w:rPr>
      </w:pPr>
      <w:r>
        <w:rPr>
          <w:sz w:val="16"/>
          <w:u w:val="single"/>
        </w:rPr>
        <w:t>BLOCCA I COOKIE DI TERZE PART</w:t>
      </w:r>
      <w:r>
        <w:rPr>
          <w:sz w:val="16"/>
        </w:rPr>
        <w:t>I</w:t>
      </w:r>
    </w:p>
    <w:p w14:paraId="0F1AAAB8" w14:textId="77777777" w:rsidR="0072639D" w:rsidRDefault="00000000" w:rsidP="008E38D0">
      <w:pPr>
        <w:pStyle w:val="Corpotesto"/>
        <w:spacing w:before="10"/>
        <w:ind w:left="1099" w:right="559"/>
        <w:jc w:val="both"/>
      </w:pPr>
      <w:r>
        <w:t>I cookie di terze parti non sono generalmente indispensabili per navigare, quindi puoi rifiutarli per default, attraverso apposite funzioni del tuo browser.</w:t>
      </w:r>
    </w:p>
    <w:p w14:paraId="0D141702" w14:textId="77777777" w:rsidR="0072639D" w:rsidRPr="008E38D0" w:rsidRDefault="00000000" w:rsidP="008E38D0">
      <w:pPr>
        <w:spacing w:before="1"/>
        <w:ind w:left="1099"/>
        <w:jc w:val="both"/>
        <w:rPr>
          <w:sz w:val="20"/>
          <w:lang w:val="en-US"/>
        </w:rPr>
      </w:pPr>
      <w:r w:rsidRPr="008E38D0">
        <w:rPr>
          <w:sz w:val="16"/>
          <w:u w:val="single"/>
          <w:lang w:val="en-US"/>
        </w:rPr>
        <w:t>ATTIVA L</w:t>
      </w:r>
      <w:r w:rsidRPr="008E38D0">
        <w:rPr>
          <w:sz w:val="20"/>
          <w:u w:val="single"/>
          <w:lang w:val="en-US"/>
        </w:rPr>
        <w:t>’</w:t>
      </w:r>
      <w:r w:rsidRPr="008E38D0">
        <w:rPr>
          <w:sz w:val="16"/>
          <w:u w:val="single"/>
          <w:lang w:val="en-US"/>
        </w:rPr>
        <w:t xml:space="preserve">OPZIONE </w:t>
      </w:r>
      <w:r w:rsidRPr="008E38D0">
        <w:rPr>
          <w:sz w:val="20"/>
          <w:u w:val="single"/>
          <w:lang w:val="en-US"/>
        </w:rPr>
        <w:t>“</w:t>
      </w:r>
      <w:r w:rsidRPr="008E38D0">
        <w:rPr>
          <w:sz w:val="16"/>
          <w:u w:val="single"/>
          <w:lang w:val="en-US"/>
        </w:rPr>
        <w:t>DO NOT TRACK</w:t>
      </w:r>
      <w:r w:rsidRPr="008E38D0">
        <w:rPr>
          <w:sz w:val="20"/>
          <w:u w:val="single"/>
          <w:lang w:val="en-US"/>
        </w:rPr>
        <w:t>”</w:t>
      </w:r>
    </w:p>
    <w:p w14:paraId="56C36A1D" w14:textId="77777777" w:rsidR="0072639D" w:rsidRDefault="00000000" w:rsidP="008E38D0">
      <w:pPr>
        <w:pStyle w:val="Corpotesto"/>
        <w:spacing w:before="1"/>
        <w:ind w:left="1075" w:right="631"/>
        <w:jc w:val="both"/>
      </w:pPr>
      <w:r>
        <w:t>L'opzione Do Not Track è presente nella maggior parte dei browser di ultima generazione. I siti web progettati in modo da rispettare questa opzione, quando viene attivata, dovrebbero automaticamente smettere di raccogliere alcuni tuoi dati di navigazione. Come detto, tuttavia, non tutti i siti web sono impostati in modo da rispettare questa opzione (discrezionale).</w:t>
      </w:r>
    </w:p>
    <w:p w14:paraId="21CAB1D4" w14:textId="77777777" w:rsidR="0072639D" w:rsidRDefault="00000000" w:rsidP="008E38D0">
      <w:pPr>
        <w:spacing w:before="2"/>
        <w:ind w:left="1099"/>
        <w:jc w:val="both"/>
        <w:rPr>
          <w:sz w:val="20"/>
        </w:rPr>
      </w:pPr>
      <w:r>
        <w:rPr>
          <w:sz w:val="20"/>
          <w:u w:val="single"/>
        </w:rPr>
        <w:t>A</w:t>
      </w:r>
      <w:r>
        <w:rPr>
          <w:sz w:val="16"/>
          <w:u w:val="single"/>
        </w:rPr>
        <w:t xml:space="preserve">TTIVA LA MODALITÀ DI </w:t>
      </w:r>
      <w:r>
        <w:rPr>
          <w:sz w:val="20"/>
          <w:u w:val="single"/>
        </w:rPr>
        <w:t>"</w:t>
      </w:r>
      <w:r>
        <w:rPr>
          <w:sz w:val="16"/>
          <w:u w:val="single"/>
        </w:rPr>
        <w:t>NAVIGAZIONE ANONIMA</w:t>
      </w:r>
      <w:r>
        <w:rPr>
          <w:sz w:val="20"/>
          <w:u w:val="single"/>
        </w:rPr>
        <w:t>"</w:t>
      </w:r>
    </w:p>
    <w:p w14:paraId="7814DCF1" w14:textId="77777777" w:rsidR="0072639D" w:rsidRDefault="00000000" w:rsidP="008E38D0">
      <w:pPr>
        <w:pStyle w:val="Corpotesto"/>
        <w:ind w:left="1075" w:right="559"/>
        <w:jc w:val="both"/>
      </w:pPr>
      <w:r>
        <w:t>Mediante questa funzione puoi navigare senza lasciare traccia nel browser dei dati di navigazione. I siti non si ricorderanno di te, le pagine che visiti non saranno memorizzate nella cronologia e i nuovi cookie saranno cancellati.</w:t>
      </w:r>
    </w:p>
    <w:p w14:paraId="536CFBF7" w14:textId="77777777" w:rsidR="0072639D" w:rsidRDefault="00000000" w:rsidP="008E38D0">
      <w:pPr>
        <w:pStyle w:val="Corpotesto"/>
        <w:spacing w:before="1"/>
        <w:ind w:left="1099" w:right="605"/>
        <w:jc w:val="both"/>
      </w:pPr>
      <w:r>
        <w:t>La funzione navigazione anonima non garantisce comunque l'anonimato su Internet, perché serve solo a non mantenere i</w:t>
      </w:r>
      <w:r>
        <w:rPr>
          <w:spacing w:val="-5"/>
        </w:rPr>
        <w:t xml:space="preserve"> </w:t>
      </w:r>
      <w:r>
        <w:t>dati</w:t>
      </w:r>
      <w:r>
        <w:rPr>
          <w:spacing w:val="-4"/>
        </w:rPr>
        <w:t xml:space="preserve"> </w:t>
      </w:r>
      <w:r>
        <w:t>di</w:t>
      </w:r>
      <w:r>
        <w:rPr>
          <w:spacing w:val="-4"/>
        </w:rPr>
        <w:t xml:space="preserve"> </w:t>
      </w:r>
      <w:r>
        <w:t>navigazione</w:t>
      </w:r>
      <w:r>
        <w:rPr>
          <w:spacing w:val="-4"/>
        </w:rPr>
        <w:t xml:space="preserve"> </w:t>
      </w:r>
      <w:r>
        <w:t>nel</w:t>
      </w:r>
      <w:r>
        <w:rPr>
          <w:spacing w:val="-5"/>
        </w:rPr>
        <w:t xml:space="preserve"> </w:t>
      </w:r>
      <w:r>
        <w:t>browser,</w:t>
      </w:r>
      <w:r>
        <w:rPr>
          <w:spacing w:val="-3"/>
        </w:rPr>
        <w:t xml:space="preserve"> </w:t>
      </w:r>
      <w:r>
        <w:t>mentre</w:t>
      </w:r>
      <w:r>
        <w:rPr>
          <w:spacing w:val="-4"/>
        </w:rPr>
        <w:t xml:space="preserve"> </w:t>
      </w:r>
      <w:r>
        <w:t>invece</w:t>
      </w:r>
      <w:r>
        <w:rPr>
          <w:spacing w:val="-4"/>
        </w:rPr>
        <w:t xml:space="preserve"> </w:t>
      </w:r>
      <w:r>
        <w:t>i</w:t>
      </w:r>
      <w:r>
        <w:rPr>
          <w:spacing w:val="-4"/>
        </w:rPr>
        <w:t xml:space="preserve"> </w:t>
      </w:r>
      <w:r>
        <w:t>tuoi</w:t>
      </w:r>
      <w:r>
        <w:rPr>
          <w:spacing w:val="-4"/>
        </w:rPr>
        <w:t xml:space="preserve"> </w:t>
      </w:r>
      <w:r>
        <w:t>dati</w:t>
      </w:r>
      <w:r>
        <w:rPr>
          <w:spacing w:val="-4"/>
        </w:rPr>
        <w:t xml:space="preserve"> </w:t>
      </w:r>
      <w:r>
        <w:t>di</w:t>
      </w:r>
      <w:r>
        <w:rPr>
          <w:spacing w:val="-4"/>
        </w:rPr>
        <w:t xml:space="preserve"> </w:t>
      </w:r>
      <w:r>
        <w:t>navigazione</w:t>
      </w:r>
      <w:r>
        <w:rPr>
          <w:spacing w:val="-4"/>
        </w:rPr>
        <w:t xml:space="preserve"> </w:t>
      </w:r>
      <w:r>
        <w:t>continueranno</w:t>
      </w:r>
      <w:r>
        <w:rPr>
          <w:spacing w:val="-3"/>
        </w:rPr>
        <w:t xml:space="preserve"> </w:t>
      </w:r>
      <w:r>
        <w:t>a</w:t>
      </w:r>
      <w:r>
        <w:rPr>
          <w:spacing w:val="-4"/>
        </w:rPr>
        <w:t xml:space="preserve"> </w:t>
      </w:r>
      <w:r>
        <w:t>restare</w:t>
      </w:r>
      <w:r>
        <w:rPr>
          <w:spacing w:val="-4"/>
        </w:rPr>
        <w:t xml:space="preserve"> </w:t>
      </w:r>
      <w:r>
        <w:t>disponibili</w:t>
      </w:r>
      <w:r>
        <w:rPr>
          <w:spacing w:val="-4"/>
        </w:rPr>
        <w:t xml:space="preserve"> </w:t>
      </w:r>
      <w:r>
        <w:t>ai</w:t>
      </w:r>
      <w:r>
        <w:rPr>
          <w:spacing w:val="-4"/>
        </w:rPr>
        <w:t xml:space="preserve"> </w:t>
      </w:r>
      <w:r>
        <w:t>gestori</w:t>
      </w:r>
      <w:r>
        <w:rPr>
          <w:spacing w:val="-4"/>
        </w:rPr>
        <w:t xml:space="preserve"> </w:t>
      </w:r>
      <w:r>
        <w:t>dei siti web e ai provider di</w:t>
      </w:r>
      <w:r>
        <w:rPr>
          <w:spacing w:val="-8"/>
        </w:rPr>
        <w:t xml:space="preserve"> </w:t>
      </w:r>
      <w:r>
        <w:t>connettività.</w:t>
      </w:r>
    </w:p>
    <w:p w14:paraId="170B1AA9" w14:textId="77777777" w:rsidR="0072639D" w:rsidRDefault="00000000" w:rsidP="008E38D0">
      <w:pPr>
        <w:spacing w:before="2"/>
        <w:ind w:left="1099"/>
        <w:jc w:val="both"/>
        <w:rPr>
          <w:sz w:val="16"/>
        </w:rPr>
      </w:pPr>
      <w:r>
        <w:rPr>
          <w:sz w:val="20"/>
          <w:u w:val="single"/>
        </w:rPr>
        <w:t>E</w:t>
      </w:r>
      <w:r>
        <w:rPr>
          <w:sz w:val="16"/>
          <w:u w:val="single"/>
        </w:rPr>
        <w:t>LIMINA DIRETTAMENTE I COOKIE</w:t>
      </w:r>
    </w:p>
    <w:p w14:paraId="200A7666" w14:textId="77777777" w:rsidR="0072639D" w:rsidRDefault="00000000" w:rsidP="008E38D0">
      <w:pPr>
        <w:pStyle w:val="Corpotesto"/>
        <w:ind w:left="1099" w:right="631"/>
        <w:jc w:val="both"/>
      </w:pPr>
      <w:r>
        <w:t>Ci sono apposite funzioni per farlo in tutti i browser. Ricorda però che ad ogni collegamento ad Internet vengono scaricati nuovi cookie, per cui l’operazione di cancellazione andrebbe eseguita periodicamente. Volendo, alcuni browser offrono dei sistemi automatizzati per la cancellazione periodica dei cookie.</w:t>
      </w:r>
    </w:p>
    <w:p w14:paraId="4C6CF8F3" w14:textId="77777777" w:rsidR="0072639D" w:rsidRDefault="00000000">
      <w:pPr>
        <w:pStyle w:val="Titolo2"/>
        <w:numPr>
          <w:ilvl w:val="0"/>
          <w:numId w:val="7"/>
        </w:numPr>
        <w:tabs>
          <w:tab w:val="left" w:pos="1436"/>
        </w:tabs>
        <w:spacing w:before="122"/>
      </w:pPr>
      <w:r>
        <w:t>CONDIVIDIAMO I DATI, SOLO SE NEL PUBBLICO</w:t>
      </w:r>
      <w:r>
        <w:rPr>
          <w:spacing w:val="21"/>
        </w:rPr>
        <w:t xml:space="preserve"> </w:t>
      </w:r>
      <w:r>
        <w:rPr>
          <w:spacing w:val="2"/>
        </w:rPr>
        <w:t>INTERESSE.</w:t>
      </w:r>
    </w:p>
    <w:p w14:paraId="0B977093" w14:textId="77777777" w:rsidR="0072639D" w:rsidRDefault="0072639D">
      <w:pPr>
        <w:pStyle w:val="Corpotesto"/>
        <w:spacing w:before="5"/>
        <w:rPr>
          <w:rFonts w:ascii="Franklin Gothic Demi Cond"/>
          <w:b/>
          <w:sz w:val="22"/>
        </w:rPr>
      </w:pPr>
    </w:p>
    <w:p w14:paraId="4BC67944" w14:textId="77777777" w:rsidR="0072639D" w:rsidRDefault="00000000" w:rsidP="008E38D0">
      <w:pPr>
        <w:pStyle w:val="Corpotesto"/>
        <w:spacing w:before="1"/>
        <w:ind w:left="1435" w:right="631"/>
        <w:jc w:val="both"/>
      </w:pPr>
      <w:r>
        <w:t xml:space="preserve">I dati personali potranno essere comunicati a Pubbliche Amministrazioni e soggetti collegati (quali, ad esempio, organi di polizia giudiziaria, organi di polizia tributaria, guardia di finanza, magistratura) </w:t>
      </w:r>
      <w:r>
        <w:rPr>
          <w:b/>
        </w:rPr>
        <w:t xml:space="preserve">solo </w:t>
      </w:r>
      <w:r>
        <w:t>nei limiti di quanto previsto e richiesto dalle vigenti disposizioni di Legge e di Regolamento nonché, ai sensi dell’art. 2 ter del Codice Privacy, nei limiti di quanto previsto da atti amministrativi generali. In mancanza di previsione apposita, i dati potranno essere comunicati ad altre Pubbliche Amministrazioni o altri soggetti, anche privati, solo se ciò sia strettamente necessario per l’adempimento di un compito svolto nel pubblico interesse o per l’esercizio di pubblici poteri, così come previsto dall’art. 2 ter, comma 2 del Codice Privacy.</w:t>
      </w:r>
    </w:p>
    <w:p w14:paraId="1826F295" w14:textId="77777777" w:rsidR="0072639D" w:rsidRDefault="0072639D">
      <w:pPr>
        <w:sectPr w:rsidR="0072639D" w:rsidSect="007D347A">
          <w:headerReference w:type="default" r:id="rId14"/>
          <w:footerReference w:type="default" r:id="rId15"/>
          <w:pgSz w:w="11910" w:h="16840"/>
          <w:pgMar w:top="3240" w:right="540" w:bottom="1040" w:left="60" w:header="229" w:footer="852" w:gutter="0"/>
          <w:pgNumType w:start="2"/>
          <w:cols w:space="720"/>
        </w:sectPr>
      </w:pPr>
    </w:p>
    <w:p w14:paraId="2934FF8B" w14:textId="77777777" w:rsidR="0072639D" w:rsidRDefault="0072639D">
      <w:pPr>
        <w:pStyle w:val="Corpotesto"/>
      </w:pPr>
    </w:p>
    <w:p w14:paraId="713C40EC" w14:textId="77777777" w:rsidR="0072639D" w:rsidRDefault="0072639D">
      <w:pPr>
        <w:pStyle w:val="Corpotesto"/>
        <w:spacing w:before="3"/>
        <w:rPr>
          <w:sz w:val="19"/>
        </w:rPr>
      </w:pPr>
    </w:p>
    <w:p w14:paraId="2F939E3D" w14:textId="77777777" w:rsidR="0072639D" w:rsidRDefault="00000000">
      <w:pPr>
        <w:pStyle w:val="Titolo2"/>
        <w:numPr>
          <w:ilvl w:val="0"/>
          <w:numId w:val="7"/>
        </w:numPr>
        <w:tabs>
          <w:tab w:val="left" w:pos="1436"/>
        </w:tabs>
        <w:spacing w:before="100"/>
      </w:pPr>
      <w:r>
        <w:t>PER GESTIRE LE RICHIESTE CI SERVONO I</w:t>
      </w:r>
      <w:r>
        <w:rPr>
          <w:spacing w:val="24"/>
        </w:rPr>
        <w:t xml:space="preserve"> </w:t>
      </w:r>
      <w:r>
        <w:rPr>
          <w:spacing w:val="4"/>
        </w:rPr>
        <w:t>DATI.</w:t>
      </w:r>
    </w:p>
    <w:p w14:paraId="4D2A516B" w14:textId="77777777" w:rsidR="0072639D" w:rsidRDefault="0072639D" w:rsidP="00CE2E44">
      <w:pPr>
        <w:pStyle w:val="Corpotesto"/>
        <w:spacing w:before="5"/>
        <w:jc w:val="both"/>
        <w:rPr>
          <w:rFonts w:ascii="Franklin Gothic Demi Cond"/>
          <w:b/>
          <w:sz w:val="22"/>
        </w:rPr>
      </w:pPr>
    </w:p>
    <w:p w14:paraId="6B8245BE" w14:textId="77777777" w:rsidR="0072639D" w:rsidRDefault="00000000" w:rsidP="00CE2E44">
      <w:pPr>
        <w:pStyle w:val="Corpotesto"/>
        <w:ind w:left="1435" w:right="631"/>
        <w:jc w:val="both"/>
      </w:pPr>
      <w:r>
        <w:t>Se l’utente intende utilizzare un form con richiesta di contatti oppure se decide di navigare in modalità tale da non impedire l’utilizzo di cookie, al fine di addivenire al risultato richiesto il Titolare ha necessità di ricevere i dati personali dell’utente stesso. In mancanza non sarà possibile, ad esempio, rispondere correttamente alle richieste avanzate per il tramite di form contatti.</w:t>
      </w:r>
    </w:p>
    <w:p w14:paraId="7FBA7BFC" w14:textId="77777777" w:rsidR="0072639D" w:rsidRDefault="0072639D">
      <w:pPr>
        <w:pStyle w:val="Corpotesto"/>
        <w:spacing w:before="1"/>
      </w:pPr>
    </w:p>
    <w:p w14:paraId="30337D64" w14:textId="77777777" w:rsidR="0072639D" w:rsidRDefault="00000000">
      <w:pPr>
        <w:pStyle w:val="Titolo2"/>
        <w:numPr>
          <w:ilvl w:val="0"/>
          <w:numId w:val="7"/>
        </w:numPr>
        <w:tabs>
          <w:tab w:val="left" w:pos="1436"/>
        </w:tabs>
      </w:pPr>
      <w:r>
        <w:t>CONSERVIAMO CON CURA I DATI, PER IL SOLO TEMPO</w:t>
      </w:r>
      <w:r>
        <w:rPr>
          <w:spacing w:val="26"/>
        </w:rPr>
        <w:t xml:space="preserve"> </w:t>
      </w:r>
      <w:r>
        <w:t>NECESSARIO.</w:t>
      </w:r>
    </w:p>
    <w:p w14:paraId="425E2F22" w14:textId="77777777" w:rsidR="0072639D" w:rsidRDefault="0072639D">
      <w:pPr>
        <w:pStyle w:val="Corpotesto"/>
        <w:spacing w:before="5"/>
        <w:rPr>
          <w:rFonts w:ascii="Franklin Gothic Demi Cond"/>
          <w:b/>
          <w:sz w:val="22"/>
        </w:rPr>
      </w:pPr>
    </w:p>
    <w:p w14:paraId="324301F8" w14:textId="77777777" w:rsidR="0072639D" w:rsidRDefault="00000000" w:rsidP="008E38D0">
      <w:pPr>
        <w:pStyle w:val="Corpotesto"/>
        <w:ind w:left="1435" w:right="649"/>
        <w:jc w:val="both"/>
      </w:pPr>
      <w: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“Linee Guida di gestione, formazione e conservazione</w:t>
      </w:r>
      <w:r>
        <w:rPr>
          <w:spacing w:val="-4"/>
        </w:rPr>
        <w:t xml:space="preserve"> </w:t>
      </w:r>
      <w:r>
        <w:t>dei</w:t>
      </w:r>
      <w:r>
        <w:rPr>
          <w:spacing w:val="-5"/>
        </w:rPr>
        <w:t xml:space="preserve"> </w:t>
      </w:r>
      <w:r>
        <w:t>documenti</w:t>
      </w:r>
      <w:r>
        <w:rPr>
          <w:spacing w:val="-3"/>
        </w:rPr>
        <w:t xml:space="preserve"> </w:t>
      </w:r>
      <w:r>
        <w:t>informatici”</w:t>
      </w:r>
      <w:r>
        <w:rPr>
          <w:spacing w:val="-4"/>
        </w:rPr>
        <w:t xml:space="preserve"> </w:t>
      </w:r>
      <w:r>
        <w:t>attualmente</w:t>
      </w:r>
      <w:r>
        <w:rPr>
          <w:spacing w:val="-4"/>
        </w:rPr>
        <w:t xml:space="preserve"> </w:t>
      </w:r>
      <w:r>
        <w:t>in</w:t>
      </w:r>
      <w:r>
        <w:rPr>
          <w:spacing w:val="-2"/>
        </w:rPr>
        <w:t xml:space="preserve"> </w:t>
      </w:r>
      <w:r>
        <w:t>vigore</w:t>
      </w:r>
      <w:r>
        <w:rPr>
          <w:spacing w:val="-4"/>
        </w:rPr>
        <w:t xml:space="preserve"> </w:t>
      </w:r>
      <w:r>
        <w:t>e</w:t>
      </w:r>
      <w:r>
        <w:rPr>
          <w:spacing w:val="-3"/>
        </w:rPr>
        <w:t xml:space="preserve"> </w:t>
      </w:r>
      <w:r>
        <w:t>di</w:t>
      </w:r>
      <w:r>
        <w:rPr>
          <w:spacing w:val="-4"/>
        </w:rPr>
        <w:t xml:space="preserve"> </w:t>
      </w:r>
      <w:r>
        <w:t>quelle</w:t>
      </w:r>
      <w:r>
        <w:rPr>
          <w:spacing w:val="2"/>
        </w:rPr>
        <w:t xml:space="preserve"> </w:t>
      </w:r>
      <w:r>
        <w:t>eventualmente</w:t>
      </w:r>
      <w:r>
        <w:rPr>
          <w:spacing w:val="-4"/>
        </w:rPr>
        <w:t xml:space="preserve"> </w:t>
      </w:r>
      <w:r>
        <w:t>definite</w:t>
      </w:r>
      <w:r>
        <w:rPr>
          <w:spacing w:val="-3"/>
        </w:rPr>
        <w:t xml:space="preserve"> </w:t>
      </w:r>
      <w:r>
        <w:t>da</w:t>
      </w:r>
      <w:r>
        <w:rPr>
          <w:spacing w:val="-4"/>
        </w:rPr>
        <w:t xml:space="preserve"> </w:t>
      </w:r>
      <w:r>
        <w:t>AGID</w:t>
      </w:r>
      <w:r>
        <w:rPr>
          <w:spacing w:val="-4"/>
        </w:rPr>
        <w:t xml:space="preserve"> </w:t>
      </w:r>
      <w:r>
        <w:t>in</w:t>
      </w:r>
      <w:r>
        <w:rPr>
          <w:spacing w:val="-2"/>
        </w:rPr>
        <w:t xml:space="preserve"> </w:t>
      </w:r>
      <w:r>
        <w:t>futuro. I</w:t>
      </w:r>
      <w:r>
        <w:rPr>
          <w:spacing w:val="-5"/>
        </w:rPr>
        <w:t xml:space="preserve"> </w:t>
      </w:r>
      <w:r>
        <w:t>dati</w:t>
      </w:r>
      <w:r>
        <w:rPr>
          <w:spacing w:val="-4"/>
        </w:rPr>
        <w:t xml:space="preserve"> </w:t>
      </w:r>
      <w:r>
        <w:t>dei</w:t>
      </w:r>
      <w:r>
        <w:rPr>
          <w:spacing w:val="-5"/>
        </w:rPr>
        <w:t xml:space="preserve"> </w:t>
      </w:r>
      <w:r>
        <w:t>cookie</w:t>
      </w:r>
      <w:r>
        <w:rPr>
          <w:spacing w:val="-4"/>
        </w:rPr>
        <w:t xml:space="preserve"> </w:t>
      </w:r>
      <w:r>
        <w:t>tecnici</w:t>
      </w:r>
      <w:r>
        <w:rPr>
          <w:spacing w:val="-4"/>
        </w:rPr>
        <w:t xml:space="preserve"> </w:t>
      </w:r>
      <w:r>
        <w:t>sono</w:t>
      </w:r>
      <w:r>
        <w:rPr>
          <w:spacing w:val="-3"/>
        </w:rPr>
        <w:t xml:space="preserve"> </w:t>
      </w:r>
      <w:r>
        <w:t>conservati</w:t>
      </w:r>
      <w:r>
        <w:rPr>
          <w:spacing w:val="-3"/>
        </w:rPr>
        <w:t xml:space="preserve"> </w:t>
      </w:r>
      <w:r>
        <w:t>per</w:t>
      </w:r>
      <w:r>
        <w:rPr>
          <w:spacing w:val="-3"/>
        </w:rPr>
        <w:t xml:space="preserve"> </w:t>
      </w:r>
      <w:r>
        <w:t>un</w:t>
      </w:r>
      <w:r>
        <w:rPr>
          <w:spacing w:val="-3"/>
        </w:rPr>
        <w:t xml:space="preserve"> </w:t>
      </w:r>
      <w:r>
        <w:t>tempo</w:t>
      </w:r>
      <w:r>
        <w:rPr>
          <w:spacing w:val="-3"/>
        </w:rPr>
        <w:t xml:space="preserve"> </w:t>
      </w:r>
      <w:r>
        <w:t>che</w:t>
      </w:r>
      <w:r>
        <w:rPr>
          <w:spacing w:val="-3"/>
        </w:rPr>
        <w:t xml:space="preserve"> </w:t>
      </w:r>
      <w:r>
        <w:t>va</w:t>
      </w:r>
      <w:r>
        <w:rPr>
          <w:spacing w:val="-4"/>
        </w:rPr>
        <w:t xml:space="preserve"> </w:t>
      </w:r>
      <w:r>
        <w:t>dalla</w:t>
      </w:r>
      <w:r>
        <w:rPr>
          <w:spacing w:val="-4"/>
        </w:rPr>
        <w:t xml:space="preserve"> </w:t>
      </w:r>
      <w:r>
        <w:t>singola</w:t>
      </w:r>
      <w:r>
        <w:rPr>
          <w:spacing w:val="-4"/>
        </w:rPr>
        <w:t xml:space="preserve"> </w:t>
      </w:r>
      <w:r>
        <w:t>sessione</w:t>
      </w:r>
      <w:r>
        <w:rPr>
          <w:spacing w:val="-3"/>
        </w:rPr>
        <w:t xml:space="preserve"> </w:t>
      </w:r>
      <w:r>
        <w:t>fino</w:t>
      </w:r>
      <w:r>
        <w:rPr>
          <w:spacing w:val="-3"/>
        </w:rPr>
        <w:t xml:space="preserve"> </w:t>
      </w:r>
      <w:r>
        <w:t>ad</w:t>
      </w:r>
      <w:r>
        <w:rPr>
          <w:spacing w:val="-3"/>
        </w:rPr>
        <w:t xml:space="preserve"> </w:t>
      </w:r>
      <w:r>
        <w:t>un</w:t>
      </w:r>
      <w:r>
        <w:rPr>
          <w:spacing w:val="-3"/>
        </w:rPr>
        <w:t xml:space="preserve"> </w:t>
      </w:r>
      <w:r>
        <w:t>massimo</w:t>
      </w:r>
      <w:r>
        <w:rPr>
          <w:spacing w:val="-2"/>
        </w:rPr>
        <w:t xml:space="preserve"> </w:t>
      </w:r>
      <w:r>
        <w:t>di</w:t>
      </w:r>
      <w:r>
        <w:rPr>
          <w:spacing w:val="-4"/>
        </w:rPr>
        <w:t xml:space="preserve"> </w:t>
      </w:r>
      <w:r>
        <w:t>due</w:t>
      </w:r>
      <w:r>
        <w:rPr>
          <w:spacing w:val="-4"/>
        </w:rPr>
        <w:t xml:space="preserve"> </w:t>
      </w:r>
      <w:r>
        <w:t>anni. Nel caso dei dati che emergono dai form contatti, gli stessi saranno trattati per un massimo di due anni, salvo sopravvenire di ulteriore base</w:t>
      </w:r>
      <w:r>
        <w:rPr>
          <w:spacing w:val="-5"/>
        </w:rPr>
        <w:t xml:space="preserve"> </w:t>
      </w:r>
      <w:r>
        <w:t>giuridica.</w:t>
      </w:r>
    </w:p>
    <w:p w14:paraId="4FAF6008" w14:textId="77777777" w:rsidR="0072639D" w:rsidRDefault="0072639D">
      <w:pPr>
        <w:pStyle w:val="Corpotesto"/>
        <w:spacing w:before="2"/>
      </w:pPr>
    </w:p>
    <w:p w14:paraId="1604040D" w14:textId="77777777" w:rsidR="0072639D" w:rsidRDefault="00000000">
      <w:pPr>
        <w:pStyle w:val="Titolo2"/>
        <w:numPr>
          <w:ilvl w:val="0"/>
          <w:numId w:val="7"/>
        </w:numPr>
        <w:tabs>
          <w:tab w:val="left" w:pos="1436"/>
        </w:tabs>
      </w:pPr>
      <w:r>
        <w:t>CHI È IL TITOLARE DEL</w:t>
      </w:r>
      <w:r>
        <w:rPr>
          <w:spacing w:val="15"/>
        </w:rPr>
        <w:t xml:space="preserve"> </w:t>
      </w:r>
      <w:r>
        <w:t>TRATTAMENTO?</w:t>
      </w:r>
    </w:p>
    <w:p w14:paraId="331C24D7" w14:textId="77777777" w:rsidR="0072639D" w:rsidRDefault="00000000">
      <w:pPr>
        <w:pStyle w:val="Corpotesto"/>
        <w:spacing w:before="135"/>
        <w:ind w:left="1435"/>
      </w:pPr>
      <w:r>
        <w:t>Il Titolare del trattamento è:</w:t>
      </w:r>
    </w:p>
    <w:p w14:paraId="77BF4B52" w14:textId="77777777" w:rsidR="008E38D0" w:rsidRDefault="00000000">
      <w:pPr>
        <w:pStyle w:val="Titolo1"/>
        <w:spacing w:before="10" w:line="403" w:lineRule="auto"/>
        <w:ind w:right="3974"/>
      </w:pPr>
      <w:r>
        <w:t xml:space="preserve">ISTITUTO SCOLASTICO: </w:t>
      </w:r>
    </w:p>
    <w:p w14:paraId="466526B7" w14:textId="77777777" w:rsidR="008E38D0" w:rsidRDefault="00000000">
      <w:pPr>
        <w:pStyle w:val="Titolo1"/>
        <w:spacing w:before="10" w:line="403" w:lineRule="auto"/>
        <w:ind w:right="3974"/>
      </w:pPr>
      <w:r>
        <w:t xml:space="preserve">INDIRIZZO: </w:t>
      </w:r>
    </w:p>
    <w:p w14:paraId="59BE15D5" w14:textId="318B1B70" w:rsidR="0072639D" w:rsidRDefault="00000000">
      <w:pPr>
        <w:pStyle w:val="Titolo1"/>
        <w:spacing w:before="10" w:line="403" w:lineRule="auto"/>
        <w:ind w:right="3974"/>
      </w:pPr>
      <w:r>
        <w:t xml:space="preserve">MECCANOGRAFICO: </w:t>
      </w:r>
    </w:p>
    <w:p w14:paraId="46AC7477" w14:textId="77777777" w:rsidR="008E38D0" w:rsidRPr="00050A67" w:rsidRDefault="00000000">
      <w:pPr>
        <w:spacing w:before="8" w:line="412" w:lineRule="auto"/>
        <w:ind w:left="1466" w:right="6641"/>
      </w:pPr>
      <w:r w:rsidRPr="00050A67">
        <w:rPr>
          <w:rFonts w:ascii="Franklin Gothic Demi Cond"/>
          <w:b/>
        </w:rPr>
        <w:t xml:space="preserve">EMAIL: </w:t>
      </w:r>
    </w:p>
    <w:p w14:paraId="1637F2EE" w14:textId="77777777" w:rsidR="008E38D0" w:rsidRDefault="00000000">
      <w:pPr>
        <w:spacing w:before="8" w:line="412" w:lineRule="auto"/>
        <w:ind w:left="1466" w:right="6641"/>
      </w:pPr>
      <w:r w:rsidRPr="00050A67">
        <w:rPr>
          <w:rFonts w:ascii="Franklin Gothic Demi Cond"/>
          <w:b/>
        </w:rPr>
        <w:t xml:space="preserve">PEC: </w:t>
      </w:r>
    </w:p>
    <w:p w14:paraId="6C588263" w14:textId="78A302C9" w:rsidR="0072639D" w:rsidRPr="00050A67" w:rsidRDefault="00000000">
      <w:pPr>
        <w:spacing w:before="8" w:line="412" w:lineRule="auto"/>
        <w:ind w:left="1466" w:right="6641"/>
        <w:rPr>
          <w:rFonts w:ascii="Franklin Gothic Demi Cond"/>
          <w:b/>
        </w:rPr>
      </w:pPr>
      <w:r w:rsidRPr="00050A67">
        <w:rPr>
          <w:rFonts w:ascii="Franklin Gothic Demi Cond"/>
          <w:b/>
        </w:rPr>
        <w:t>C.F./P.IVA:</w:t>
      </w:r>
    </w:p>
    <w:p w14:paraId="1A8F1364" w14:textId="00DB75AE" w:rsidR="0072639D" w:rsidRDefault="00000000">
      <w:pPr>
        <w:spacing w:line="244" w:lineRule="exact"/>
        <w:ind w:left="1466"/>
      </w:pPr>
      <w:r>
        <w:t xml:space="preserve">rappresentato dal Dirigente Scolastico </w:t>
      </w:r>
      <w:r>
        <w:rPr>
          <w:i/>
        </w:rPr>
        <w:t xml:space="preserve">pro tempore </w:t>
      </w:r>
      <w:r>
        <w:t xml:space="preserve">Prof.: </w:t>
      </w:r>
    </w:p>
    <w:p w14:paraId="7DE7ADE1" w14:textId="77777777" w:rsidR="0072639D" w:rsidRDefault="0072639D">
      <w:pPr>
        <w:pStyle w:val="Corpotesto"/>
        <w:spacing w:before="1"/>
      </w:pPr>
    </w:p>
    <w:p w14:paraId="3C0686AD" w14:textId="77777777" w:rsidR="0072639D" w:rsidRDefault="00000000">
      <w:pPr>
        <w:pStyle w:val="Titolo2"/>
        <w:numPr>
          <w:ilvl w:val="0"/>
          <w:numId w:val="7"/>
        </w:numPr>
        <w:tabs>
          <w:tab w:val="left" w:pos="1436"/>
        </w:tabs>
      </w:pPr>
      <w:r>
        <w:t>CHI È IL RESPONSABILE DELLA PROTEZIONE</w:t>
      </w:r>
      <w:r>
        <w:rPr>
          <w:spacing w:val="-12"/>
        </w:rPr>
        <w:t xml:space="preserve"> </w:t>
      </w:r>
      <w:r>
        <w:t>DATI?</w:t>
      </w:r>
    </w:p>
    <w:p w14:paraId="61697117" w14:textId="39623723" w:rsidR="0072639D" w:rsidRDefault="00000000">
      <w:pPr>
        <w:pStyle w:val="Corpotesto"/>
        <w:spacing w:before="135"/>
        <w:ind w:left="1435" w:right="559"/>
      </w:pPr>
      <w:r>
        <w:t xml:space="preserve">Il Responsabile della Protezione dei Dati (RPD ovvero DPO) è </w:t>
      </w:r>
      <w:r w:rsidR="008E38D0">
        <w:rPr>
          <w:b/>
        </w:rPr>
        <w:t>Datamat</w:t>
      </w:r>
      <w:r>
        <w:rPr>
          <w:b/>
        </w:rPr>
        <w:t xml:space="preserve"> S.r.l. </w:t>
      </w:r>
      <w:r>
        <w:t>e potete contattarlo in ogni momento per esercitare i vostri diritti, chiedere informazioni o chiarimenti ai seguenti recapiti:</w:t>
      </w:r>
    </w:p>
    <w:p w14:paraId="25245BD2" w14:textId="77777777" w:rsidR="0072639D" w:rsidRDefault="0072639D">
      <w:pPr>
        <w:pStyle w:val="Corpotesto"/>
        <w:spacing w:before="11"/>
        <w:rPr>
          <w:sz w:val="19"/>
        </w:rPr>
      </w:pPr>
    </w:p>
    <w:p w14:paraId="7EE3404E" w14:textId="2CDA8E16" w:rsidR="0072639D" w:rsidRDefault="00000000">
      <w:pPr>
        <w:pStyle w:val="Corpotesto"/>
        <w:tabs>
          <w:tab w:val="left" w:pos="1982"/>
        </w:tabs>
        <w:spacing w:line="480" w:lineRule="auto"/>
        <w:ind w:left="1435" w:right="7657"/>
      </w:pPr>
      <w:r>
        <w:t>PEO</w:t>
      </w:r>
      <w:r>
        <w:tab/>
      </w:r>
      <w:hyperlink r:id="rId16" w:history="1">
        <w:r w:rsidR="008E38D0" w:rsidRPr="00486D33">
          <w:rPr>
            <w:rStyle w:val="Collegamentoipertestuale"/>
          </w:rPr>
          <w:t>dpo@datamat.cloud</w:t>
        </w:r>
      </w:hyperlink>
      <w:r>
        <w:t xml:space="preserve"> </w:t>
      </w:r>
    </w:p>
    <w:p w14:paraId="6F26F94D" w14:textId="77777777" w:rsidR="0072639D" w:rsidRDefault="00000000">
      <w:pPr>
        <w:pStyle w:val="Titolo2"/>
        <w:numPr>
          <w:ilvl w:val="0"/>
          <w:numId w:val="7"/>
        </w:numPr>
        <w:tabs>
          <w:tab w:val="left" w:pos="1436"/>
        </w:tabs>
        <w:spacing w:line="240" w:lineRule="exact"/>
      </w:pPr>
      <w:r>
        <w:t>I DATI SONO A DISPOSIZIONE OGNI</w:t>
      </w:r>
      <w:r>
        <w:rPr>
          <w:spacing w:val="19"/>
        </w:rPr>
        <w:t xml:space="preserve"> </w:t>
      </w:r>
      <w:r>
        <w:t>MOMENTO.</w:t>
      </w:r>
    </w:p>
    <w:p w14:paraId="453700AC" w14:textId="77777777" w:rsidR="0072639D" w:rsidRDefault="0072639D">
      <w:pPr>
        <w:pStyle w:val="Corpotesto"/>
        <w:spacing w:before="5"/>
        <w:rPr>
          <w:rFonts w:ascii="Franklin Gothic Demi Cond"/>
          <w:b/>
          <w:sz w:val="22"/>
        </w:rPr>
      </w:pPr>
    </w:p>
    <w:p w14:paraId="6A21B081" w14:textId="77777777" w:rsidR="0072639D" w:rsidRDefault="00000000">
      <w:pPr>
        <w:pStyle w:val="Corpotesto"/>
        <w:ind w:left="1435" w:right="1319"/>
        <w:jc w:val="both"/>
      </w:pPr>
      <w:r>
        <w:t>In relazione ai trattamenti descritti nella presente Informativa, l’interessato potrà, alle condizioni previste dal Regolamento,</w:t>
      </w:r>
      <w:r>
        <w:rPr>
          <w:spacing w:val="-5"/>
        </w:rPr>
        <w:t xml:space="preserve"> </w:t>
      </w:r>
      <w:r>
        <w:t>esercitare</w:t>
      </w:r>
      <w:r>
        <w:rPr>
          <w:spacing w:val="-5"/>
        </w:rPr>
        <w:t xml:space="preserve"> </w:t>
      </w:r>
      <w:r>
        <w:t>i</w:t>
      </w:r>
      <w:r>
        <w:rPr>
          <w:spacing w:val="-5"/>
        </w:rPr>
        <w:t xml:space="preserve"> </w:t>
      </w:r>
      <w:r>
        <w:t>diritti</w:t>
      </w:r>
      <w:r>
        <w:rPr>
          <w:spacing w:val="-5"/>
        </w:rPr>
        <w:t xml:space="preserve"> </w:t>
      </w:r>
      <w:r>
        <w:t>sanciti,</w:t>
      </w:r>
      <w:r>
        <w:rPr>
          <w:spacing w:val="-4"/>
        </w:rPr>
        <w:t xml:space="preserve"> </w:t>
      </w:r>
      <w:r>
        <w:t>tra</w:t>
      </w:r>
      <w:r>
        <w:rPr>
          <w:spacing w:val="-5"/>
        </w:rPr>
        <w:t xml:space="preserve"> </w:t>
      </w:r>
      <w:r>
        <w:t>gli</w:t>
      </w:r>
      <w:r>
        <w:rPr>
          <w:spacing w:val="-5"/>
        </w:rPr>
        <w:t xml:space="preserve"> </w:t>
      </w:r>
      <w:r>
        <w:t>altri,</w:t>
      </w:r>
      <w:r>
        <w:rPr>
          <w:spacing w:val="-4"/>
        </w:rPr>
        <w:t xml:space="preserve"> </w:t>
      </w:r>
      <w:r>
        <w:t>dagli</w:t>
      </w:r>
      <w:r>
        <w:rPr>
          <w:spacing w:val="-5"/>
        </w:rPr>
        <w:t xml:space="preserve"> </w:t>
      </w:r>
      <w:r>
        <w:t>articoli</w:t>
      </w:r>
      <w:r>
        <w:rPr>
          <w:spacing w:val="-5"/>
        </w:rPr>
        <w:t xml:space="preserve"> </w:t>
      </w:r>
      <w:r>
        <w:t>da</w:t>
      </w:r>
      <w:r>
        <w:rPr>
          <w:spacing w:val="-5"/>
        </w:rPr>
        <w:t xml:space="preserve"> </w:t>
      </w:r>
      <w:r>
        <w:t>15</w:t>
      </w:r>
      <w:r>
        <w:rPr>
          <w:spacing w:val="-5"/>
        </w:rPr>
        <w:t xml:space="preserve"> </w:t>
      </w:r>
      <w:r>
        <w:t>a</w:t>
      </w:r>
      <w:r>
        <w:rPr>
          <w:spacing w:val="-5"/>
        </w:rPr>
        <w:t xml:space="preserve"> </w:t>
      </w:r>
      <w:r>
        <w:t>21</w:t>
      </w:r>
      <w:r>
        <w:rPr>
          <w:spacing w:val="-4"/>
        </w:rPr>
        <w:t xml:space="preserve"> </w:t>
      </w:r>
      <w:r>
        <w:t>del</w:t>
      </w:r>
      <w:r>
        <w:rPr>
          <w:spacing w:val="-6"/>
        </w:rPr>
        <w:t xml:space="preserve"> </w:t>
      </w:r>
      <w:r>
        <w:t>Regolamento</w:t>
      </w:r>
      <w:r>
        <w:rPr>
          <w:spacing w:val="-3"/>
        </w:rPr>
        <w:t xml:space="preserve"> </w:t>
      </w:r>
      <w:r>
        <w:t>medesimo</w:t>
      </w:r>
      <w:r>
        <w:rPr>
          <w:spacing w:val="-4"/>
        </w:rPr>
        <w:t xml:space="preserve"> </w:t>
      </w:r>
      <w:r>
        <w:t>e,</w:t>
      </w:r>
      <w:r>
        <w:rPr>
          <w:spacing w:val="-4"/>
        </w:rPr>
        <w:t xml:space="preserve"> </w:t>
      </w:r>
      <w:r>
        <w:t>in particolare:</w:t>
      </w:r>
    </w:p>
    <w:p w14:paraId="297D45E4" w14:textId="77777777" w:rsidR="0072639D" w:rsidRDefault="0072639D">
      <w:pPr>
        <w:jc w:val="both"/>
        <w:sectPr w:rsidR="0072639D" w:rsidSect="007D347A">
          <w:pgSz w:w="11910" w:h="16840"/>
          <w:pgMar w:top="3240" w:right="540" w:bottom="1040" w:left="60" w:header="229" w:footer="852" w:gutter="0"/>
          <w:cols w:space="720"/>
        </w:sectPr>
      </w:pPr>
    </w:p>
    <w:p w14:paraId="45EF0D6D" w14:textId="77777777" w:rsidR="0072639D" w:rsidRDefault="0072639D">
      <w:pPr>
        <w:pStyle w:val="Corpotesto"/>
      </w:pPr>
    </w:p>
    <w:p w14:paraId="7EE2E104" w14:textId="77777777" w:rsidR="0072639D" w:rsidRDefault="0072639D">
      <w:pPr>
        <w:pStyle w:val="Corpotesto"/>
        <w:spacing w:before="1"/>
        <w:rPr>
          <w:sz w:val="19"/>
        </w:rPr>
      </w:pPr>
    </w:p>
    <w:p w14:paraId="60DF4F29" w14:textId="77777777" w:rsidR="0072639D" w:rsidRDefault="00000000">
      <w:pPr>
        <w:pStyle w:val="Paragrafoelenco"/>
        <w:numPr>
          <w:ilvl w:val="1"/>
          <w:numId w:val="7"/>
        </w:numPr>
        <w:tabs>
          <w:tab w:val="left" w:pos="1784"/>
        </w:tabs>
        <w:spacing w:before="99"/>
        <w:ind w:right="589" w:hanging="360"/>
        <w:jc w:val="both"/>
        <w:rPr>
          <w:rFonts w:ascii="Symbol" w:hAnsi="Symbol"/>
          <w:sz w:val="20"/>
        </w:rPr>
      </w:pPr>
      <w:r>
        <w:rPr>
          <w:b/>
          <w:sz w:val="20"/>
        </w:rPr>
        <w:t xml:space="preserve">Diritto di accesso </w:t>
      </w:r>
      <w:r>
        <w:rPr>
          <w:sz w:val="20"/>
        </w:rPr>
        <w:t>– articolo 15 del Regolamento - diritto di ottenere conferma che sia o meno in corso un trattamento di dati personali che La riguardano e, in tal caso, ottenere l'accesso ai Suoi dati personali – compresa una copia degli stessi – e la comunicazione, tra le altre, delle seguenti</w:t>
      </w:r>
      <w:r>
        <w:rPr>
          <w:spacing w:val="-32"/>
          <w:sz w:val="20"/>
        </w:rPr>
        <w:t xml:space="preserve"> </w:t>
      </w:r>
      <w:r>
        <w:rPr>
          <w:sz w:val="20"/>
        </w:rPr>
        <w:t>informazioni:</w:t>
      </w:r>
    </w:p>
    <w:p w14:paraId="71ECC9B5" w14:textId="77777777" w:rsidR="0072639D" w:rsidRDefault="00000000">
      <w:pPr>
        <w:pStyle w:val="Paragrafoelenco"/>
        <w:numPr>
          <w:ilvl w:val="0"/>
          <w:numId w:val="3"/>
        </w:numPr>
        <w:tabs>
          <w:tab w:val="left" w:pos="2141"/>
          <w:tab w:val="left" w:pos="2142"/>
        </w:tabs>
        <w:spacing w:before="122"/>
        <w:ind w:hanging="359"/>
        <w:rPr>
          <w:sz w:val="20"/>
        </w:rPr>
      </w:pPr>
      <w:r>
        <w:rPr>
          <w:sz w:val="20"/>
        </w:rPr>
        <w:t>finalità del</w:t>
      </w:r>
      <w:r>
        <w:rPr>
          <w:spacing w:val="-4"/>
          <w:sz w:val="20"/>
        </w:rPr>
        <w:t xml:space="preserve"> </w:t>
      </w:r>
      <w:r>
        <w:rPr>
          <w:sz w:val="20"/>
        </w:rPr>
        <w:t>trattamento</w:t>
      </w:r>
    </w:p>
    <w:p w14:paraId="24032196" w14:textId="77777777" w:rsidR="0072639D" w:rsidRDefault="00000000">
      <w:pPr>
        <w:pStyle w:val="Paragrafoelenco"/>
        <w:numPr>
          <w:ilvl w:val="0"/>
          <w:numId w:val="3"/>
        </w:numPr>
        <w:tabs>
          <w:tab w:val="left" w:pos="2142"/>
        </w:tabs>
        <w:spacing w:before="0"/>
        <w:ind w:hanging="359"/>
        <w:rPr>
          <w:sz w:val="20"/>
        </w:rPr>
      </w:pPr>
      <w:r>
        <w:rPr>
          <w:sz w:val="20"/>
        </w:rPr>
        <w:t>categorie di dati personali</w:t>
      </w:r>
      <w:r>
        <w:rPr>
          <w:spacing w:val="-5"/>
          <w:sz w:val="20"/>
        </w:rPr>
        <w:t xml:space="preserve"> </w:t>
      </w:r>
      <w:r>
        <w:rPr>
          <w:sz w:val="20"/>
        </w:rPr>
        <w:t>trattati</w:t>
      </w:r>
    </w:p>
    <w:p w14:paraId="272C42A6" w14:textId="77777777" w:rsidR="0072639D" w:rsidRDefault="00000000">
      <w:pPr>
        <w:pStyle w:val="Paragrafoelenco"/>
        <w:numPr>
          <w:ilvl w:val="0"/>
          <w:numId w:val="3"/>
        </w:numPr>
        <w:tabs>
          <w:tab w:val="left" w:pos="2141"/>
          <w:tab w:val="left" w:pos="2142"/>
        </w:tabs>
        <w:ind w:hanging="359"/>
        <w:rPr>
          <w:sz w:val="20"/>
        </w:rPr>
      </w:pPr>
      <w:r>
        <w:rPr>
          <w:sz w:val="20"/>
        </w:rPr>
        <w:t>destinatari cui questi sono stati o saranno</w:t>
      </w:r>
      <w:r>
        <w:rPr>
          <w:spacing w:val="-7"/>
          <w:sz w:val="20"/>
        </w:rPr>
        <w:t xml:space="preserve"> </w:t>
      </w:r>
      <w:r>
        <w:rPr>
          <w:sz w:val="20"/>
        </w:rPr>
        <w:t>comunicati</w:t>
      </w:r>
    </w:p>
    <w:p w14:paraId="680594E6" w14:textId="77777777" w:rsidR="0072639D" w:rsidRDefault="00000000">
      <w:pPr>
        <w:pStyle w:val="Paragrafoelenco"/>
        <w:numPr>
          <w:ilvl w:val="0"/>
          <w:numId w:val="3"/>
        </w:numPr>
        <w:tabs>
          <w:tab w:val="left" w:pos="2142"/>
        </w:tabs>
        <w:ind w:hanging="359"/>
        <w:rPr>
          <w:sz w:val="20"/>
        </w:rPr>
      </w:pPr>
      <w:r>
        <w:rPr>
          <w:sz w:val="20"/>
        </w:rPr>
        <w:t>periodo di conservazione dei dati o i criteri</w:t>
      </w:r>
      <w:r>
        <w:rPr>
          <w:spacing w:val="-9"/>
          <w:sz w:val="20"/>
        </w:rPr>
        <w:t xml:space="preserve"> </w:t>
      </w:r>
      <w:r>
        <w:rPr>
          <w:sz w:val="20"/>
        </w:rPr>
        <w:t>utilizzati</w:t>
      </w:r>
    </w:p>
    <w:p w14:paraId="392E170B" w14:textId="77777777" w:rsidR="0072639D" w:rsidRDefault="00000000">
      <w:pPr>
        <w:pStyle w:val="Paragrafoelenco"/>
        <w:numPr>
          <w:ilvl w:val="0"/>
          <w:numId w:val="3"/>
        </w:numPr>
        <w:tabs>
          <w:tab w:val="left" w:pos="2142"/>
        </w:tabs>
        <w:spacing w:before="0"/>
        <w:ind w:right="597"/>
        <w:rPr>
          <w:sz w:val="20"/>
        </w:rPr>
      </w:pPr>
      <w:r>
        <w:rPr>
          <w:sz w:val="20"/>
        </w:rPr>
        <w:t>diritti dell’interessato (rettifica, cancellazione dei dati personali, limitazione del trattamento e diritto di opposizione al trattamento nei limiti previsti dalle norme in</w:t>
      </w:r>
      <w:r>
        <w:rPr>
          <w:spacing w:val="-14"/>
          <w:sz w:val="20"/>
        </w:rPr>
        <w:t xml:space="preserve"> </w:t>
      </w:r>
      <w:r>
        <w:rPr>
          <w:sz w:val="20"/>
        </w:rPr>
        <w:t>vigore)</w:t>
      </w:r>
    </w:p>
    <w:p w14:paraId="3836D285" w14:textId="77777777" w:rsidR="0072639D" w:rsidRDefault="00000000">
      <w:pPr>
        <w:pStyle w:val="Paragrafoelenco"/>
        <w:numPr>
          <w:ilvl w:val="0"/>
          <w:numId w:val="3"/>
        </w:numPr>
        <w:tabs>
          <w:tab w:val="left" w:pos="2141"/>
          <w:tab w:val="left" w:pos="2142"/>
        </w:tabs>
        <w:ind w:hanging="359"/>
        <w:rPr>
          <w:sz w:val="20"/>
        </w:rPr>
      </w:pPr>
      <w:r>
        <w:rPr>
          <w:sz w:val="20"/>
        </w:rPr>
        <w:t>diritto di proporre un</w:t>
      </w:r>
      <w:r>
        <w:rPr>
          <w:spacing w:val="-3"/>
          <w:sz w:val="20"/>
        </w:rPr>
        <w:t xml:space="preserve"> </w:t>
      </w:r>
      <w:r>
        <w:rPr>
          <w:sz w:val="20"/>
        </w:rPr>
        <w:t>reclamo</w:t>
      </w:r>
    </w:p>
    <w:p w14:paraId="2A3703C5" w14:textId="77777777" w:rsidR="0072639D" w:rsidRDefault="00000000">
      <w:pPr>
        <w:pStyle w:val="Paragrafoelenco"/>
        <w:numPr>
          <w:ilvl w:val="0"/>
          <w:numId w:val="3"/>
        </w:numPr>
        <w:tabs>
          <w:tab w:val="left" w:pos="2142"/>
        </w:tabs>
        <w:ind w:right="600"/>
        <w:rPr>
          <w:sz w:val="20"/>
        </w:rPr>
      </w:pPr>
      <w:r>
        <w:rPr>
          <w:sz w:val="20"/>
        </w:rPr>
        <w:t>diritto di ricevere informazioni sulla origine dei dati personali qualora essi non siano stati raccolti presso l’interessato</w:t>
      </w:r>
    </w:p>
    <w:p w14:paraId="1B987309" w14:textId="77777777" w:rsidR="0072639D" w:rsidRDefault="00000000">
      <w:pPr>
        <w:pStyle w:val="Paragrafoelenco"/>
        <w:numPr>
          <w:ilvl w:val="0"/>
          <w:numId w:val="3"/>
        </w:numPr>
        <w:tabs>
          <w:tab w:val="left" w:pos="2142"/>
        </w:tabs>
        <w:ind w:hanging="359"/>
        <w:rPr>
          <w:sz w:val="20"/>
        </w:rPr>
      </w:pPr>
      <w:r>
        <w:rPr>
          <w:sz w:val="20"/>
        </w:rPr>
        <w:t>l’esistenza di un eventuale processo decisionale automatizzato, compresa l’eventuale</w:t>
      </w:r>
      <w:r>
        <w:rPr>
          <w:spacing w:val="-22"/>
          <w:sz w:val="20"/>
        </w:rPr>
        <w:t xml:space="preserve"> </w:t>
      </w:r>
      <w:r>
        <w:rPr>
          <w:sz w:val="20"/>
        </w:rPr>
        <w:t>profilazione.</w:t>
      </w:r>
    </w:p>
    <w:p w14:paraId="4281EB46" w14:textId="77777777" w:rsidR="0072639D" w:rsidRDefault="00000000">
      <w:pPr>
        <w:pStyle w:val="Paragrafoelenco"/>
        <w:numPr>
          <w:ilvl w:val="1"/>
          <w:numId w:val="7"/>
        </w:numPr>
        <w:tabs>
          <w:tab w:val="left" w:pos="1783"/>
          <w:tab w:val="left" w:pos="1784"/>
        </w:tabs>
        <w:spacing w:before="118"/>
        <w:ind w:right="595" w:hanging="360"/>
        <w:rPr>
          <w:rFonts w:ascii="Symbol" w:hAnsi="Symbol"/>
          <w:sz w:val="20"/>
        </w:rPr>
      </w:pPr>
      <w:r>
        <w:rPr>
          <w:b/>
          <w:sz w:val="20"/>
        </w:rPr>
        <w:t xml:space="preserve">Diritto di rettifica </w:t>
      </w:r>
      <w:r>
        <w:rPr>
          <w:sz w:val="20"/>
        </w:rPr>
        <w:t>– articolo 16 del Regolamento - diritto di ottenere, senza ingiustificato ritardo, la rettifica dei dati personali inesatti che La riguardano e/o l’integrazione dei dati personali</w:t>
      </w:r>
      <w:r>
        <w:rPr>
          <w:spacing w:val="-19"/>
          <w:sz w:val="20"/>
        </w:rPr>
        <w:t xml:space="preserve"> </w:t>
      </w:r>
      <w:r>
        <w:rPr>
          <w:sz w:val="20"/>
        </w:rPr>
        <w:t>incompleti.</w:t>
      </w:r>
    </w:p>
    <w:p w14:paraId="0D2BAF74" w14:textId="77777777" w:rsidR="0072639D" w:rsidRDefault="0072639D">
      <w:pPr>
        <w:pStyle w:val="Corpotesto"/>
        <w:spacing w:before="9"/>
        <w:rPr>
          <w:sz w:val="19"/>
        </w:rPr>
      </w:pPr>
    </w:p>
    <w:p w14:paraId="5FF6B281" w14:textId="77777777" w:rsidR="0072639D" w:rsidRDefault="00000000">
      <w:pPr>
        <w:pStyle w:val="Paragrafoelenco"/>
        <w:numPr>
          <w:ilvl w:val="1"/>
          <w:numId w:val="7"/>
        </w:numPr>
        <w:tabs>
          <w:tab w:val="left" w:pos="1783"/>
          <w:tab w:val="left" w:pos="1784"/>
        </w:tabs>
        <w:spacing w:before="0"/>
        <w:ind w:right="593" w:hanging="360"/>
        <w:rPr>
          <w:rFonts w:ascii="Symbol" w:hAnsi="Symbol"/>
          <w:sz w:val="20"/>
        </w:rPr>
      </w:pPr>
      <w:r>
        <w:rPr>
          <w:b/>
          <w:sz w:val="20"/>
        </w:rPr>
        <w:t xml:space="preserve">Diritto alla cancellazione </w:t>
      </w:r>
      <w:r>
        <w:rPr>
          <w:sz w:val="20"/>
        </w:rPr>
        <w:t>(diritto all’oblio) – articolo 17 del Regolamento - diritto di ottenere, senza ingiustificato ritardo, la cancellazione dei dati personali che La riguardano,</w:t>
      </w:r>
      <w:r>
        <w:rPr>
          <w:spacing w:val="-12"/>
          <w:sz w:val="20"/>
        </w:rPr>
        <w:t xml:space="preserve"> </w:t>
      </w:r>
      <w:r>
        <w:rPr>
          <w:sz w:val="20"/>
        </w:rPr>
        <w:t>quando:</w:t>
      </w:r>
    </w:p>
    <w:p w14:paraId="162AF601" w14:textId="77777777" w:rsidR="0072639D" w:rsidRDefault="00000000">
      <w:pPr>
        <w:pStyle w:val="Paragrafoelenco"/>
        <w:numPr>
          <w:ilvl w:val="0"/>
          <w:numId w:val="2"/>
        </w:numPr>
        <w:tabs>
          <w:tab w:val="left" w:pos="2141"/>
          <w:tab w:val="left" w:pos="2142"/>
        </w:tabs>
        <w:spacing w:before="121"/>
        <w:ind w:hanging="359"/>
        <w:rPr>
          <w:sz w:val="20"/>
        </w:rPr>
      </w:pPr>
      <w:r>
        <w:rPr>
          <w:sz w:val="20"/>
        </w:rPr>
        <w:t>i dati non sono più necessari rispetto alle finalità per cui sono stati raccolti o altrimenti</w:t>
      </w:r>
      <w:r>
        <w:rPr>
          <w:spacing w:val="-27"/>
          <w:sz w:val="20"/>
        </w:rPr>
        <w:t xml:space="preserve"> </w:t>
      </w:r>
      <w:r>
        <w:rPr>
          <w:sz w:val="20"/>
        </w:rPr>
        <w:t>trattati</w:t>
      </w:r>
    </w:p>
    <w:p w14:paraId="092C3080" w14:textId="77777777" w:rsidR="0072639D" w:rsidRDefault="00000000">
      <w:pPr>
        <w:pStyle w:val="Paragrafoelenco"/>
        <w:numPr>
          <w:ilvl w:val="0"/>
          <w:numId w:val="2"/>
        </w:numPr>
        <w:tabs>
          <w:tab w:val="left" w:pos="2142"/>
        </w:tabs>
        <w:ind w:hanging="359"/>
        <w:rPr>
          <w:sz w:val="20"/>
        </w:rPr>
      </w:pPr>
      <w:r>
        <w:rPr>
          <w:sz w:val="20"/>
        </w:rPr>
        <w:t>non sussiste alcun altro fondamento giuridico per il</w:t>
      </w:r>
      <w:r>
        <w:rPr>
          <w:spacing w:val="-6"/>
          <w:sz w:val="20"/>
        </w:rPr>
        <w:t xml:space="preserve"> </w:t>
      </w:r>
      <w:r>
        <w:rPr>
          <w:sz w:val="20"/>
        </w:rPr>
        <w:t>trattamento</w:t>
      </w:r>
    </w:p>
    <w:p w14:paraId="7F4D5173" w14:textId="77777777" w:rsidR="0072639D" w:rsidRDefault="00000000">
      <w:pPr>
        <w:pStyle w:val="Paragrafoelenco"/>
        <w:numPr>
          <w:ilvl w:val="0"/>
          <w:numId w:val="2"/>
        </w:numPr>
        <w:tabs>
          <w:tab w:val="left" w:pos="2141"/>
          <w:tab w:val="left" w:pos="2142"/>
        </w:tabs>
        <w:spacing w:before="0"/>
        <w:ind w:hanging="359"/>
        <w:rPr>
          <w:sz w:val="20"/>
        </w:rPr>
      </w:pPr>
      <w:r>
        <w:rPr>
          <w:sz w:val="20"/>
        </w:rPr>
        <w:t>Lei si è opposto con successo al trattamento dei dati</w:t>
      </w:r>
      <w:r>
        <w:rPr>
          <w:spacing w:val="-11"/>
          <w:sz w:val="20"/>
        </w:rPr>
        <w:t xml:space="preserve"> </w:t>
      </w:r>
      <w:r>
        <w:rPr>
          <w:sz w:val="20"/>
        </w:rPr>
        <w:t>personali</w:t>
      </w:r>
    </w:p>
    <w:p w14:paraId="543A9666" w14:textId="77777777" w:rsidR="0072639D" w:rsidRDefault="00000000">
      <w:pPr>
        <w:pStyle w:val="Paragrafoelenco"/>
        <w:numPr>
          <w:ilvl w:val="0"/>
          <w:numId w:val="2"/>
        </w:numPr>
        <w:tabs>
          <w:tab w:val="left" w:pos="2142"/>
        </w:tabs>
        <w:ind w:hanging="359"/>
        <w:rPr>
          <w:sz w:val="20"/>
        </w:rPr>
      </w:pPr>
      <w:r>
        <w:rPr>
          <w:sz w:val="20"/>
        </w:rPr>
        <w:t>i dati sono stati trattati</w:t>
      </w:r>
      <w:r>
        <w:rPr>
          <w:spacing w:val="-6"/>
          <w:sz w:val="20"/>
        </w:rPr>
        <w:t xml:space="preserve"> </w:t>
      </w:r>
      <w:r>
        <w:rPr>
          <w:sz w:val="20"/>
        </w:rPr>
        <w:t>illecitamente</w:t>
      </w:r>
    </w:p>
    <w:p w14:paraId="66A89700" w14:textId="77777777" w:rsidR="0072639D" w:rsidRDefault="00000000">
      <w:pPr>
        <w:pStyle w:val="Paragrafoelenco"/>
        <w:numPr>
          <w:ilvl w:val="0"/>
          <w:numId w:val="2"/>
        </w:numPr>
        <w:tabs>
          <w:tab w:val="left" w:pos="2142"/>
        </w:tabs>
        <w:ind w:hanging="359"/>
        <w:rPr>
          <w:sz w:val="20"/>
        </w:rPr>
      </w:pPr>
      <w:r>
        <w:rPr>
          <w:sz w:val="20"/>
        </w:rPr>
        <w:t>i dati devono essere cancellati per adempiere un obbligo</w:t>
      </w:r>
      <w:r>
        <w:rPr>
          <w:spacing w:val="-10"/>
          <w:sz w:val="20"/>
        </w:rPr>
        <w:t xml:space="preserve"> </w:t>
      </w:r>
      <w:r>
        <w:rPr>
          <w:sz w:val="20"/>
        </w:rPr>
        <w:t>legale</w:t>
      </w:r>
    </w:p>
    <w:p w14:paraId="6CB5D3EF" w14:textId="77777777" w:rsidR="0072639D" w:rsidRDefault="00000000">
      <w:pPr>
        <w:pStyle w:val="Paragrafoelenco"/>
        <w:numPr>
          <w:ilvl w:val="0"/>
          <w:numId w:val="2"/>
        </w:numPr>
        <w:tabs>
          <w:tab w:val="left" w:pos="2142"/>
        </w:tabs>
        <w:spacing w:before="0"/>
        <w:ind w:right="589"/>
        <w:jc w:val="both"/>
        <w:rPr>
          <w:sz w:val="20"/>
        </w:rPr>
      </w:pPr>
      <w:r>
        <w:rPr>
          <w:sz w:val="20"/>
        </w:rPr>
        <w:t>i dati personali sono stati raccolti relativamente all’offerta di servizi della società̀ dell’informazione di cui all’articolo 8, paragrafo 1, del</w:t>
      </w:r>
      <w:r>
        <w:rPr>
          <w:spacing w:val="-4"/>
          <w:sz w:val="20"/>
        </w:rPr>
        <w:t xml:space="preserve"> </w:t>
      </w:r>
      <w:r>
        <w:rPr>
          <w:sz w:val="20"/>
        </w:rPr>
        <w:t>Regolamento</w:t>
      </w:r>
    </w:p>
    <w:p w14:paraId="1690581C" w14:textId="77777777" w:rsidR="0072639D" w:rsidRDefault="00000000">
      <w:pPr>
        <w:pStyle w:val="Paragrafoelenco"/>
        <w:numPr>
          <w:ilvl w:val="0"/>
          <w:numId w:val="2"/>
        </w:numPr>
        <w:tabs>
          <w:tab w:val="left" w:pos="2142"/>
        </w:tabs>
        <w:ind w:right="593"/>
        <w:jc w:val="both"/>
        <w:rPr>
          <w:sz w:val="20"/>
        </w:rPr>
      </w:pPr>
      <w:r>
        <w:rPr>
          <w:sz w:val="20"/>
        </w:rPr>
        <w:t>il diritto alla cancellazione non si applica nella misura in cui il trattamento sia necessario per l’adempimento di un obbligo legale o per l’esecuzione di un compito svolto nel pubblico interesse o per l’accertamento, l’esercizio o la difesa di un diritto in sede</w:t>
      </w:r>
      <w:r>
        <w:rPr>
          <w:spacing w:val="-8"/>
          <w:sz w:val="20"/>
        </w:rPr>
        <w:t xml:space="preserve"> </w:t>
      </w:r>
      <w:r>
        <w:rPr>
          <w:sz w:val="20"/>
        </w:rPr>
        <w:t>giudiziaria</w:t>
      </w:r>
    </w:p>
    <w:p w14:paraId="3A90ED62" w14:textId="77777777" w:rsidR="0072639D" w:rsidRDefault="00000000">
      <w:pPr>
        <w:pStyle w:val="Paragrafoelenco"/>
        <w:numPr>
          <w:ilvl w:val="1"/>
          <w:numId w:val="7"/>
        </w:numPr>
        <w:tabs>
          <w:tab w:val="left" w:pos="1784"/>
        </w:tabs>
        <w:spacing w:before="119"/>
        <w:ind w:right="592" w:hanging="360"/>
        <w:jc w:val="both"/>
        <w:rPr>
          <w:rFonts w:ascii="Symbol" w:hAnsi="Symbol"/>
          <w:color w:val="353535"/>
          <w:sz w:val="20"/>
        </w:rPr>
      </w:pPr>
      <w:r>
        <w:rPr>
          <w:b/>
          <w:sz w:val="20"/>
        </w:rPr>
        <w:t xml:space="preserve">Diritto di limitazione di trattamento </w:t>
      </w:r>
      <w:r>
        <w:rPr>
          <w:sz w:val="20"/>
        </w:rPr>
        <w:t xml:space="preserve">– articolo 18 del Regolamento </w:t>
      </w:r>
      <w:r>
        <w:rPr>
          <w:color w:val="353535"/>
          <w:sz w:val="20"/>
        </w:rPr>
        <w:t>- diritto di ottenere la limitazione del trattamento,</w:t>
      </w:r>
      <w:r>
        <w:rPr>
          <w:color w:val="353535"/>
          <w:spacing w:val="-1"/>
          <w:sz w:val="20"/>
        </w:rPr>
        <w:t xml:space="preserve"> </w:t>
      </w:r>
      <w:r>
        <w:rPr>
          <w:color w:val="353535"/>
          <w:sz w:val="20"/>
        </w:rPr>
        <w:t>quando:</w:t>
      </w:r>
    </w:p>
    <w:p w14:paraId="64EF9FD1" w14:textId="77777777" w:rsidR="0072639D" w:rsidRDefault="00000000">
      <w:pPr>
        <w:pStyle w:val="Paragrafoelenco"/>
        <w:numPr>
          <w:ilvl w:val="0"/>
          <w:numId w:val="1"/>
        </w:numPr>
        <w:tabs>
          <w:tab w:val="left" w:pos="2142"/>
        </w:tabs>
        <w:spacing w:before="121"/>
        <w:ind w:hanging="359"/>
        <w:jc w:val="both"/>
        <w:rPr>
          <w:color w:val="353535"/>
          <w:sz w:val="20"/>
        </w:rPr>
      </w:pPr>
      <w:r>
        <w:rPr>
          <w:color w:val="353535"/>
          <w:sz w:val="20"/>
        </w:rPr>
        <w:t>l’interessato contesta l’esattezza dei dati</w:t>
      </w:r>
      <w:r>
        <w:rPr>
          <w:color w:val="353535"/>
          <w:spacing w:val="-7"/>
          <w:sz w:val="20"/>
        </w:rPr>
        <w:t xml:space="preserve"> </w:t>
      </w:r>
      <w:r>
        <w:rPr>
          <w:color w:val="353535"/>
          <w:sz w:val="20"/>
        </w:rPr>
        <w:t>personali</w:t>
      </w:r>
    </w:p>
    <w:p w14:paraId="57D2FF3F" w14:textId="77777777" w:rsidR="0072639D" w:rsidRDefault="00000000">
      <w:pPr>
        <w:pStyle w:val="Paragrafoelenco"/>
        <w:numPr>
          <w:ilvl w:val="0"/>
          <w:numId w:val="1"/>
        </w:numPr>
        <w:tabs>
          <w:tab w:val="left" w:pos="2142"/>
        </w:tabs>
        <w:ind w:right="595"/>
        <w:jc w:val="both"/>
        <w:rPr>
          <w:sz w:val="20"/>
        </w:rPr>
      </w:pPr>
      <w:r>
        <w:rPr>
          <w:sz w:val="20"/>
        </w:rPr>
        <w:t>il trattamento è illecito e l’interessato si oppone alla cancellazione dei dati personali e chiede invece che ne sia limitato</w:t>
      </w:r>
      <w:r>
        <w:rPr>
          <w:spacing w:val="-1"/>
          <w:sz w:val="20"/>
        </w:rPr>
        <w:t xml:space="preserve"> </w:t>
      </w:r>
      <w:r>
        <w:rPr>
          <w:sz w:val="20"/>
        </w:rPr>
        <w:t>l’utilizzo</w:t>
      </w:r>
    </w:p>
    <w:p w14:paraId="54970A6C" w14:textId="77777777" w:rsidR="0072639D" w:rsidRDefault="00000000">
      <w:pPr>
        <w:pStyle w:val="Paragrafoelenco"/>
        <w:numPr>
          <w:ilvl w:val="0"/>
          <w:numId w:val="1"/>
        </w:numPr>
        <w:tabs>
          <w:tab w:val="left" w:pos="2142"/>
        </w:tabs>
        <w:ind w:right="598"/>
        <w:jc w:val="both"/>
        <w:rPr>
          <w:sz w:val="20"/>
        </w:rPr>
      </w:pPr>
      <w:r>
        <w:rPr>
          <w:sz w:val="20"/>
        </w:rPr>
        <w:t>i dati personali sono necessari all’interessato per l’accertamento, l’esercizio o la difesa di un diritto in sede giudiziaria</w:t>
      </w:r>
    </w:p>
    <w:p w14:paraId="4177B8B6" w14:textId="77777777" w:rsidR="0072639D" w:rsidRDefault="00000000">
      <w:pPr>
        <w:pStyle w:val="Paragrafoelenco"/>
        <w:numPr>
          <w:ilvl w:val="0"/>
          <w:numId w:val="1"/>
        </w:numPr>
        <w:tabs>
          <w:tab w:val="left" w:pos="2142"/>
        </w:tabs>
        <w:ind w:right="598"/>
        <w:jc w:val="both"/>
        <w:rPr>
          <w:sz w:val="20"/>
        </w:rPr>
      </w:pPr>
      <w:r>
        <w:rPr>
          <w:sz w:val="20"/>
        </w:rPr>
        <w:t>l'interessato si è opposto al trattamento in attesa della verifica in merito all'eventuale prevalenza dei motivi legittimi del titolare del trattamento rispetto a quelli</w:t>
      </w:r>
      <w:r>
        <w:rPr>
          <w:spacing w:val="-13"/>
          <w:sz w:val="20"/>
        </w:rPr>
        <w:t xml:space="preserve"> </w:t>
      </w:r>
      <w:r>
        <w:rPr>
          <w:sz w:val="20"/>
        </w:rPr>
        <w:t>dell'interessato</w:t>
      </w:r>
    </w:p>
    <w:p w14:paraId="28F5F20A" w14:textId="77777777" w:rsidR="0072639D" w:rsidRDefault="00000000">
      <w:pPr>
        <w:pStyle w:val="Paragrafoelenco"/>
        <w:numPr>
          <w:ilvl w:val="1"/>
          <w:numId w:val="7"/>
        </w:numPr>
        <w:tabs>
          <w:tab w:val="left" w:pos="1784"/>
        </w:tabs>
        <w:spacing w:before="119"/>
        <w:ind w:right="593" w:hanging="360"/>
        <w:jc w:val="both"/>
        <w:rPr>
          <w:rFonts w:ascii="Symbol" w:hAnsi="Symbol"/>
          <w:sz w:val="20"/>
        </w:rPr>
      </w:pPr>
      <w:r>
        <w:rPr>
          <w:b/>
          <w:sz w:val="20"/>
        </w:rPr>
        <w:t xml:space="preserve">Diritto alla portabilità dei dati </w:t>
      </w:r>
      <w:r>
        <w:rPr>
          <w:sz w:val="20"/>
        </w:rPr>
        <w:t>– articolo 20 del Regolamento - diritto di ricevere, in un formato strutturato, di uso comune e leggibile da un dispositivo automatico, i dati personali forniti al Titolare e il diritto di trasmetterli a un altro titolare senza impedimenti, solo qualora il trattamento si basi sul consenso e solo se sia effettuato con mezzi automatizzati. Inoltre, il diritto di ottenere che i dati personali siano trasmessi direttamente dal Titolare ad altro titolare qualora ciò sia tecnicamente</w:t>
      </w:r>
      <w:r>
        <w:rPr>
          <w:spacing w:val="-7"/>
          <w:sz w:val="20"/>
        </w:rPr>
        <w:t xml:space="preserve"> </w:t>
      </w:r>
      <w:r>
        <w:rPr>
          <w:sz w:val="20"/>
        </w:rPr>
        <w:t>fattibile.</w:t>
      </w:r>
    </w:p>
    <w:p w14:paraId="7E532DE4" w14:textId="77777777" w:rsidR="0072639D" w:rsidRDefault="0072639D">
      <w:pPr>
        <w:pStyle w:val="Corpotesto"/>
        <w:spacing w:before="10"/>
        <w:rPr>
          <w:sz w:val="19"/>
        </w:rPr>
      </w:pPr>
    </w:p>
    <w:p w14:paraId="58146FE0" w14:textId="77777777" w:rsidR="0072639D" w:rsidRDefault="00000000">
      <w:pPr>
        <w:pStyle w:val="Paragrafoelenco"/>
        <w:numPr>
          <w:ilvl w:val="1"/>
          <w:numId w:val="7"/>
        </w:numPr>
        <w:tabs>
          <w:tab w:val="left" w:pos="1784"/>
        </w:tabs>
        <w:ind w:right="590" w:hanging="360"/>
        <w:jc w:val="both"/>
        <w:rPr>
          <w:rFonts w:ascii="Symbol" w:hAnsi="Symbol"/>
          <w:sz w:val="20"/>
        </w:rPr>
      </w:pPr>
      <w:r>
        <w:rPr>
          <w:b/>
          <w:sz w:val="20"/>
        </w:rPr>
        <w:t xml:space="preserve">Diritto di opposizione </w:t>
      </w:r>
      <w:r>
        <w:rPr>
          <w:sz w:val="20"/>
        </w:rPr>
        <w:t>– articolo 21 del Regolamento - diritto di opporsi al trattamento in qualsiasi momento, per motivi</w:t>
      </w:r>
      <w:r>
        <w:rPr>
          <w:spacing w:val="-5"/>
          <w:sz w:val="20"/>
        </w:rPr>
        <w:t xml:space="preserve"> </w:t>
      </w:r>
      <w:r>
        <w:rPr>
          <w:sz w:val="20"/>
        </w:rPr>
        <w:t>connessi</w:t>
      </w:r>
      <w:r>
        <w:rPr>
          <w:spacing w:val="-5"/>
          <w:sz w:val="20"/>
        </w:rPr>
        <w:t xml:space="preserve"> </w:t>
      </w:r>
      <w:r>
        <w:rPr>
          <w:sz w:val="20"/>
        </w:rPr>
        <w:t>alla</w:t>
      </w:r>
      <w:r>
        <w:rPr>
          <w:spacing w:val="-5"/>
          <w:sz w:val="20"/>
        </w:rPr>
        <w:t xml:space="preserve"> </w:t>
      </w:r>
      <w:r>
        <w:rPr>
          <w:sz w:val="20"/>
        </w:rPr>
        <w:t>situazione</w:t>
      </w:r>
      <w:r>
        <w:rPr>
          <w:spacing w:val="-5"/>
          <w:sz w:val="20"/>
        </w:rPr>
        <w:t xml:space="preserve"> </w:t>
      </w:r>
      <w:r>
        <w:rPr>
          <w:sz w:val="20"/>
        </w:rPr>
        <w:t>particolare</w:t>
      </w:r>
      <w:r>
        <w:rPr>
          <w:spacing w:val="-4"/>
          <w:sz w:val="20"/>
        </w:rPr>
        <w:t xml:space="preserve"> </w:t>
      </w:r>
      <w:r>
        <w:rPr>
          <w:sz w:val="20"/>
        </w:rPr>
        <w:t>dell’interessato,</w:t>
      </w:r>
      <w:r>
        <w:rPr>
          <w:spacing w:val="-4"/>
          <w:sz w:val="20"/>
        </w:rPr>
        <w:t xml:space="preserve"> </w:t>
      </w:r>
      <w:r>
        <w:rPr>
          <w:sz w:val="20"/>
        </w:rPr>
        <w:t>fatte</w:t>
      </w:r>
      <w:r>
        <w:rPr>
          <w:spacing w:val="-4"/>
          <w:sz w:val="20"/>
        </w:rPr>
        <w:t xml:space="preserve"> </w:t>
      </w:r>
      <w:r>
        <w:rPr>
          <w:sz w:val="20"/>
        </w:rPr>
        <w:t>salve</w:t>
      </w:r>
      <w:r>
        <w:rPr>
          <w:spacing w:val="-4"/>
          <w:sz w:val="20"/>
        </w:rPr>
        <w:t xml:space="preserve"> </w:t>
      </w:r>
      <w:r>
        <w:rPr>
          <w:sz w:val="20"/>
        </w:rPr>
        <w:t>le</w:t>
      </w:r>
      <w:r>
        <w:rPr>
          <w:spacing w:val="-6"/>
          <w:sz w:val="20"/>
        </w:rPr>
        <w:t xml:space="preserve"> </w:t>
      </w:r>
      <w:r>
        <w:rPr>
          <w:sz w:val="20"/>
        </w:rPr>
        <w:t>esigenze</w:t>
      </w:r>
      <w:r>
        <w:rPr>
          <w:spacing w:val="-7"/>
          <w:sz w:val="20"/>
        </w:rPr>
        <w:t xml:space="preserve"> </w:t>
      </w:r>
      <w:r>
        <w:rPr>
          <w:sz w:val="20"/>
        </w:rPr>
        <w:t>dell’amministrazione</w:t>
      </w:r>
      <w:r>
        <w:rPr>
          <w:spacing w:val="-6"/>
          <w:sz w:val="20"/>
        </w:rPr>
        <w:t xml:space="preserve"> </w:t>
      </w:r>
      <w:r>
        <w:rPr>
          <w:sz w:val="20"/>
        </w:rPr>
        <w:t>così</w:t>
      </w:r>
      <w:r>
        <w:rPr>
          <w:spacing w:val="-7"/>
          <w:sz w:val="20"/>
        </w:rPr>
        <w:t xml:space="preserve"> </w:t>
      </w:r>
      <w:r>
        <w:rPr>
          <w:sz w:val="20"/>
        </w:rPr>
        <w:t>come evidenziato nello stesso art. 21.</w:t>
      </w:r>
    </w:p>
    <w:p w14:paraId="2314BB85" w14:textId="77777777" w:rsidR="0072639D" w:rsidRDefault="0072639D">
      <w:pPr>
        <w:jc w:val="both"/>
        <w:rPr>
          <w:rFonts w:ascii="Symbol" w:hAnsi="Symbol"/>
          <w:sz w:val="20"/>
        </w:rPr>
        <w:sectPr w:rsidR="0072639D" w:rsidSect="007D347A">
          <w:pgSz w:w="11910" w:h="16840"/>
          <w:pgMar w:top="3240" w:right="540" w:bottom="1040" w:left="60" w:header="229" w:footer="852" w:gutter="0"/>
          <w:cols w:space="720"/>
        </w:sectPr>
      </w:pPr>
    </w:p>
    <w:p w14:paraId="6D6A9A4E" w14:textId="77777777" w:rsidR="0072639D" w:rsidRDefault="0072639D">
      <w:pPr>
        <w:pStyle w:val="Corpotesto"/>
      </w:pPr>
    </w:p>
    <w:p w14:paraId="2DAE9CFF" w14:textId="77777777" w:rsidR="0072639D" w:rsidRDefault="0072639D">
      <w:pPr>
        <w:pStyle w:val="Corpotesto"/>
        <w:spacing w:before="1"/>
        <w:rPr>
          <w:sz w:val="19"/>
        </w:rPr>
      </w:pPr>
    </w:p>
    <w:p w14:paraId="1EC9A374" w14:textId="77777777" w:rsidR="0072639D" w:rsidRDefault="00000000">
      <w:pPr>
        <w:pStyle w:val="Paragrafoelenco"/>
        <w:numPr>
          <w:ilvl w:val="1"/>
          <w:numId w:val="7"/>
        </w:numPr>
        <w:tabs>
          <w:tab w:val="left" w:pos="1783"/>
          <w:tab w:val="left" w:pos="1784"/>
        </w:tabs>
        <w:spacing w:before="99"/>
        <w:ind w:right="596" w:hanging="360"/>
        <w:rPr>
          <w:rFonts w:ascii="Symbol" w:hAnsi="Symbol"/>
          <w:sz w:val="20"/>
        </w:rPr>
      </w:pPr>
      <w:r>
        <w:rPr>
          <w:b/>
          <w:sz w:val="20"/>
        </w:rPr>
        <w:t xml:space="preserve">Diritto di proporre reclamo </w:t>
      </w:r>
      <w:r>
        <w:rPr>
          <w:sz w:val="20"/>
        </w:rPr>
        <w:t>al Garante per la protezione dei dati personali, Piazza Venezia 11, 00187, Roma (RM).</w:t>
      </w:r>
    </w:p>
    <w:p w14:paraId="38905130" w14:textId="77777777" w:rsidR="0072639D" w:rsidRDefault="0072639D">
      <w:pPr>
        <w:pStyle w:val="Corpotesto"/>
        <w:spacing w:before="11"/>
        <w:rPr>
          <w:sz w:val="19"/>
        </w:rPr>
      </w:pPr>
    </w:p>
    <w:p w14:paraId="1387732F" w14:textId="77777777" w:rsidR="0072639D" w:rsidRDefault="00000000" w:rsidP="00CE2E44">
      <w:pPr>
        <w:pStyle w:val="Corpotesto"/>
        <w:spacing w:before="1"/>
        <w:ind w:left="1075" w:right="631"/>
        <w:jc w:val="both"/>
      </w:pPr>
      <w:r>
        <w:t>I diritti di cui sopra potranno essere esercitati contattando il Titolare o il DPO agli indirizzi indicati nel presente documento. Il Titolare o il DPO provvederanno a prendere in carico la richiesta e a fornire, senza ingiustificato ritardo e, comunque, al più tardi entro un mese dal ricevimento della stessa, le informazioni relative all’azione intrapresa.</w:t>
      </w:r>
    </w:p>
    <w:p w14:paraId="4E5A9642" w14:textId="77777777" w:rsidR="0072639D" w:rsidRDefault="00000000" w:rsidP="00CE2E44">
      <w:pPr>
        <w:pStyle w:val="Corpotesto"/>
        <w:spacing w:before="1"/>
        <w:ind w:left="1075" w:right="559"/>
        <w:jc w:val="both"/>
      </w:pPr>
      <w:r>
        <w:t>L’esercizio dei diritti in qualità di interessato è gratuito ai sensi dell’articolo 12 del Regolamento. Tuttavia, nel caso di richieste manifestamente infondate o eccessive, anche per la loro ripetitività, il Titolare potrebbe addebitare un contributo spese ragionevole, alla luce dei costi amministrativi sostenuti per gestire la richiesta, o negare la soddisfazione della richiesta. Informiamo, infine, che il Titolare potrà richiedere ulteriori informazioni necessarie a confermare l’identità dell’interessato.</w:t>
      </w:r>
    </w:p>
    <w:p w14:paraId="0443470F" w14:textId="77777777" w:rsidR="0072639D" w:rsidRDefault="0072639D">
      <w:pPr>
        <w:pStyle w:val="Corpotesto"/>
        <w:rPr>
          <w:sz w:val="24"/>
        </w:rPr>
      </w:pPr>
    </w:p>
    <w:p w14:paraId="2409BF33" w14:textId="77777777" w:rsidR="0072639D" w:rsidRDefault="0072639D">
      <w:pPr>
        <w:pStyle w:val="Corpotesto"/>
        <w:rPr>
          <w:sz w:val="24"/>
        </w:rPr>
      </w:pPr>
    </w:p>
    <w:p w14:paraId="24F8DC93" w14:textId="77777777" w:rsidR="0072639D" w:rsidRDefault="0072639D">
      <w:pPr>
        <w:pStyle w:val="Corpotesto"/>
        <w:spacing w:before="10"/>
        <w:rPr>
          <w:sz w:val="28"/>
        </w:rPr>
      </w:pPr>
    </w:p>
    <w:p w14:paraId="7A32AD18" w14:textId="4A129674" w:rsidR="0072639D" w:rsidRDefault="00000000">
      <w:pPr>
        <w:pStyle w:val="Titolo2"/>
        <w:spacing w:line="417" w:lineRule="auto"/>
        <w:ind w:left="7275" w:right="1336" w:firstLine="64"/>
        <w:rPr>
          <w:rFonts w:ascii="Arial Nova Cond"/>
        </w:rPr>
      </w:pPr>
      <w:r>
        <w:rPr>
          <w:rFonts w:ascii="Arial Nova Cond"/>
        </w:rPr>
        <w:t>IL DIRIGENTE SCOLASTICO PROF.</w:t>
      </w:r>
    </w:p>
    <w:p w14:paraId="05276CAE" w14:textId="77777777" w:rsidR="0072639D" w:rsidRDefault="00000000">
      <w:pPr>
        <w:spacing w:line="285" w:lineRule="auto"/>
        <w:ind w:left="6918" w:right="1336" w:firstLine="144"/>
        <w:rPr>
          <w:rFonts w:ascii="Times New Roman" w:hAnsi="Times New Roman"/>
          <w:sz w:val="16"/>
        </w:rPr>
      </w:pPr>
      <w:r>
        <w:rPr>
          <w:rFonts w:ascii="Times New Roman" w:hAnsi="Times New Roman"/>
          <w:sz w:val="16"/>
        </w:rPr>
        <w:t>Firma autografa sostituita a mezzo stampa,  ai sensi dell’art. 3, comma 2, del D.Lgs.</w:t>
      </w:r>
      <w:r>
        <w:rPr>
          <w:rFonts w:ascii="Times New Roman" w:hAnsi="Times New Roman"/>
          <w:spacing w:val="-6"/>
          <w:sz w:val="16"/>
        </w:rPr>
        <w:t xml:space="preserve"> </w:t>
      </w:r>
      <w:r>
        <w:rPr>
          <w:rFonts w:ascii="Times New Roman" w:hAnsi="Times New Roman"/>
          <w:sz w:val="16"/>
        </w:rPr>
        <w:t>39/93“</w:t>
      </w:r>
    </w:p>
    <w:sectPr w:rsidR="0072639D">
      <w:pgSz w:w="11910" w:h="16840"/>
      <w:pgMar w:top="3240" w:right="540" w:bottom="1040" w:left="60" w:header="229"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1599" w14:textId="77777777" w:rsidR="007D347A" w:rsidRDefault="007D347A">
      <w:r>
        <w:separator/>
      </w:r>
    </w:p>
  </w:endnote>
  <w:endnote w:type="continuationSeparator" w:id="0">
    <w:p w14:paraId="1D2C17A7" w14:textId="77777777" w:rsidR="007D347A" w:rsidRDefault="007D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w:panose1 w:val="020B0506020202020204"/>
    <w:charset w:val="00"/>
    <w:family w:val="swiss"/>
    <w:pitch w:val="variable"/>
    <w:sig w:usb0="2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4BA5" w14:textId="59DF4F61" w:rsidR="0072639D" w:rsidRDefault="008E38D0">
    <w:pPr>
      <w:pStyle w:val="Corpotesto"/>
      <w:spacing w:line="14" w:lineRule="auto"/>
    </w:pPr>
    <w:r>
      <w:rPr>
        <w:noProof/>
      </w:rPr>
      <mc:AlternateContent>
        <mc:Choice Requires="wps">
          <w:drawing>
            <wp:anchor distT="0" distB="0" distL="114300" distR="114300" simplePos="0" relativeHeight="251415552" behindDoc="1" locked="0" layoutInCell="1" allowOverlap="1" wp14:anchorId="7718A30F" wp14:editId="25A8DAD1">
              <wp:simplePos x="0" y="0"/>
              <wp:positionH relativeFrom="page">
                <wp:posOffset>3710305</wp:posOffset>
              </wp:positionH>
              <wp:positionV relativeFrom="page">
                <wp:posOffset>10012045</wp:posOffset>
              </wp:positionV>
              <wp:extent cx="139700" cy="165735"/>
              <wp:effectExtent l="0" t="0" r="0" b="0"/>
              <wp:wrapNone/>
              <wp:docPr id="3545942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0026" w14:textId="77777777" w:rsidR="0072639D" w:rsidRDefault="00000000">
                          <w:pPr>
                            <w:pStyle w:val="Corpotesto"/>
                            <w:spacing w:before="10"/>
                            <w:ind w:left="60"/>
                            <w:rPr>
                              <w:rFonts w:ascii="Times New Roman"/>
                            </w:rPr>
                          </w:pPr>
                          <w:r>
                            <w:fldChar w:fldCharType="begin"/>
                          </w:r>
                          <w:r>
                            <w:rPr>
                              <w:rFonts w:ascii="Times New Roman"/>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8A30F" id="_x0000_t202" coordsize="21600,21600" o:spt="202" path="m,l,21600r21600,l21600,xe">
              <v:stroke joinstyle="miter"/>
              <v:path gradientshapeok="t" o:connecttype="rect"/>
            </v:shapetype>
            <v:shape id="Text Box 3" o:spid="_x0000_s1026" type="#_x0000_t202" style="position:absolute;margin-left:292.15pt;margin-top:788.35pt;width:11pt;height:13.05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" filled="f" stroked="f">
              <v:textbox inset="0,0,0,0">
                <w:txbxContent>
                  <w:p w14:paraId="115B0026" w14:textId="77777777" w:rsidR="0072639D" w:rsidRDefault="00000000">
                    <w:pPr>
                      <w:pStyle w:val="Corpotesto"/>
                      <w:spacing w:before="10"/>
                      <w:ind w:left="60"/>
                      <w:rPr>
                        <w:rFonts w:ascii="Times New Roman"/>
                      </w:rPr>
                    </w:pPr>
                    <w:r>
                      <w:fldChar w:fldCharType="begin"/>
                    </w:r>
                    <w:r>
                      <w:rPr>
                        <w:rFonts w:ascii="Times New Roman"/>
                        <w:w w:val="99"/>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5974" w14:textId="105AC422" w:rsidR="0072639D" w:rsidRDefault="008E38D0">
    <w:pPr>
      <w:pStyle w:val="Corpotesto"/>
      <w:spacing w:line="14" w:lineRule="auto"/>
    </w:pPr>
    <w:r>
      <w:rPr>
        <w:noProof/>
      </w:rPr>
      <mc:AlternateContent>
        <mc:Choice Requires="wps">
          <w:drawing>
            <wp:anchor distT="0" distB="0" distL="114300" distR="114300" simplePos="0" relativeHeight="251420672" behindDoc="1" locked="0" layoutInCell="1" allowOverlap="1" wp14:anchorId="7725E4F8" wp14:editId="507E1790">
              <wp:simplePos x="0" y="0"/>
              <wp:positionH relativeFrom="page">
                <wp:posOffset>3710305</wp:posOffset>
              </wp:positionH>
              <wp:positionV relativeFrom="page">
                <wp:posOffset>10012045</wp:posOffset>
              </wp:positionV>
              <wp:extent cx="139700" cy="165735"/>
              <wp:effectExtent l="0" t="0" r="0" b="0"/>
              <wp:wrapNone/>
              <wp:docPr id="194305539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7A070" w14:textId="77777777" w:rsidR="0072639D" w:rsidRDefault="00000000">
                          <w:pPr>
                            <w:pStyle w:val="Corpotesto"/>
                            <w:spacing w:before="10"/>
                            <w:ind w:left="60"/>
                            <w:rPr>
                              <w:rFonts w:ascii="Times New Roman"/>
                            </w:rPr>
                          </w:pPr>
                          <w:r>
                            <w:fldChar w:fldCharType="begin"/>
                          </w:r>
                          <w:r>
                            <w:rPr>
                              <w:rFonts w:ascii="Times New Roman"/>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5E4F8" id="_x0000_t202" coordsize="21600,21600" o:spt="202" path="m,l,21600r21600,l21600,xe">
              <v:stroke joinstyle="miter"/>
              <v:path gradientshapeok="t" o:connecttype="rect"/>
            </v:shapetype>
            <v:shape id="Text Box 1" o:spid="_x0000_s1027" type="#_x0000_t202" style="position:absolute;margin-left:292.15pt;margin-top:788.35pt;width:11pt;height:13.05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" filled="f" stroked="f">
              <v:textbox inset="0,0,0,0">
                <w:txbxContent>
                  <w:p w14:paraId="31A7A070" w14:textId="77777777" w:rsidR="0072639D" w:rsidRDefault="00000000">
                    <w:pPr>
                      <w:pStyle w:val="Corpotesto"/>
                      <w:spacing w:before="10"/>
                      <w:ind w:left="60"/>
                      <w:rPr>
                        <w:rFonts w:ascii="Times New Roman"/>
                      </w:rPr>
                    </w:pPr>
                    <w:r>
                      <w:fldChar w:fldCharType="begin"/>
                    </w:r>
                    <w:r>
                      <w:rPr>
                        <w:rFonts w:ascii="Times New Roman"/>
                        <w:w w:val="99"/>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D550" w14:textId="77777777" w:rsidR="007D347A" w:rsidRDefault="007D347A">
      <w:r>
        <w:separator/>
      </w:r>
    </w:p>
  </w:footnote>
  <w:footnote w:type="continuationSeparator" w:id="0">
    <w:p w14:paraId="3ED5D361" w14:textId="77777777" w:rsidR="007D347A" w:rsidRDefault="007D3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ECF1" w14:textId="458948BF" w:rsidR="00050A67" w:rsidRDefault="00050A67" w:rsidP="00050A67">
    <w:pPr>
      <w:pStyle w:val="Corpotesto"/>
      <w:kinsoku w:val="0"/>
      <w:overflowPunct w:val="0"/>
      <w:ind w:left="4333"/>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25A452C4" wp14:editId="5EF475E4">
          <wp:simplePos x="0" y="0"/>
          <wp:positionH relativeFrom="column">
            <wp:posOffset>3257232</wp:posOffset>
          </wp:positionH>
          <wp:positionV relativeFrom="paragraph">
            <wp:posOffset>-52388</wp:posOffset>
          </wp:positionV>
          <wp:extent cx="771525" cy="695325"/>
          <wp:effectExtent l="0" t="0" r="9525" b="9525"/>
          <wp:wrapNone/>
          <wp:docPr id="433748098" name="Immagine 1" descr="Immagine che contiene testo, emblema, simbol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748098" name="Immagine 1" descr="Immagine che contiene testo, emblema, simbol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anchor>
      </w:drawing>
    </w:r>
  </w:p>
  <w:p w14:paraId="5B226796" w14:textId="77777777" w:rsidR="00050A67" w:rsidRDefault="00050A67" w:rsidP="00050A67">
    <w:pPr>
      <w:pStyle w:val="Corpotesto"/>
      <w:kinsoku w:val="0"/>
      <w:overflowPunct w:val="0"/>
      <w:spacing w:before="8" w:line="256" w:lineRule="auto"/>
      <w:ind w:left="2756" w:right="2654" w:firstLine="110"/>
      <w:jc w:val="center"/>
    </w:pPr>
  </w:p>
  <w:p w14:paraId="070F7C88" w14:textId="77777777" w:rsidR="00050A67" w:rsidRDefault="00050A67" w:rsidP="00050A67">
    <w:pPr>
      <w:pStyle w:val="Corpotesto"/>
      <w:kinsoku w:val="0"/>
      <w:overflowPunct w:val="0"/>
      <w:spacing w:before="8" w:line="256" w:lineRule="auto"/>
      <w:ind w:left="2756" w:right="2654" w:firstLine="110"/>
      <w:jc w:val="center"/>
    </w:pPr>
  </w:p>
  <w:p w14:paraId="5C8ED365" w14:textId="77777777" w:rsidR="00050A67" w:rsidRDefault="00050A67" w:rsidP="00050A67">
    <w:pPr>
      <w:pStyle w:val="Corpotesto"/>
      <w:kinsoku w:val="0"/>
      <w:overflowPunct w:val="0"/>
      <w:spacing w:before="8" w:line="256" w:lineRule="auto"/>
      <w:ind w:left="2756" w:right="2654" w:firstLine="110"/>
      <w:jc w:val="center"/>
    </w:pPr>
  </w:p>
  <w:p w14:paraId="269E6A14" w14:textId="77777777" w:rsidR="00050A67" w:rsidRDefault="00050A67" w:rsidP="00050A67">
    <w:pPr>
      <w:pStyle w:val="Corpotesto"/>
      <w:kinsoku w:val="0"/>
      <w:overflowPunct w:val="0"/>
      <w:spacing w:before="8" w:line="256" w:lineRule="auto"/>
      <w:ind w:left="2756" w:right="2654" w:firstLine="110"/>
      <w:jc w:val="center"/>
    </w:pPr>
  </w:p>
  <w:p w14:paraId="471994D2" w14:textId="26585ACF" w:rsidR="00050A67" w:rsidRDefault="00050A67" w:rsidP="00050A67">
    <w:pPr>
      <w:pStyle w:val="Corpotesto"/>
      <w:kinsoku w:val="0"/>
      <w:overflowPunct w:val="0"/>
      <w:spacing w:before="8" w:line="256" w:lineRule="auto"/>
      <w:ind w:left="2756" w:right="2654" w:firstLine="110"/>
      <w:jc w:val="center"/>
    </w:pPr>
    <w:r>
      <w:t>MINISTERO DELL’ISTRUZIONE E DEL MERITO UFFICIO SCOLASTICO REGIONALE PER IL LAZIO</w:t>
    </w:r>
  </w:p>
  <w:p w14:paraId="2113DD13" w14:textId="4DE35798" w:rsidR="00050A67" w:rsidRPr="00050A67" w:rsidRDefault="00050A67" w:rsidP="00050A6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CAC9" w14:textId="25B09B0A" w:rsidR="00050A67" w:rsidRDefault="00050A67" w:rsidP="00050A67">
    <w:pPr>
      <w:pStyle w:val="Corpotesto"/>
      <w:kinsoku w:val="0"/>
      <w:overflowPunct w:val="0"/>
      <w:ind w:left="4333"/>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7EC50806" wp14:editId="1415DA18">
          <wp:simplePos x="0" y="0"/>
          <wp:positionH relativeFrom="margin">
            <wp:align>center</wp:align>
          </wp:positionH>
          <wp:positionV relativeFrom="paragraph">
            <wp:posOffset>11430</wp:posOffset>
          </wp:positionV>
          <wp:extent cx="771525" cy="695325"/>
          <wp:effectExtent l="0" t="0" r="9525" b="9525"/>
          <wp:wrapNone/>
          <wp:docPr id="1988322580" name="Immagine 2" descr="Immagine che contiene testo, emblema, simbol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322580" name="Immagine 2" descr="Immagine che contiene testo, emblema, simbol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anchor>
      </w:drawing>
    </w:r>
  </w:p>
  <w:p w14:paraId="38D60D0E" w14:textId="77777777" w:rsidR="00050A67" w:rsidRDefault="00050A67" w:rsidP="00050A67">
    <w:pPr>
      <w:pStyle w:val="Corpotesto"/>
      <w:kinsoku w:val="0"/>
      <w:overflowPunct w:val="0"/>
      <w:spacing w:before="8" w:line="256" w:lineRule="auto"/>
      <w:ind w:left="2756" w:right="2654" w:firstLine="110"/>
      <w:jc w:val="center"/>
    </w:pPr>
  </w:p>
  <w:p w14:paraId="03DA01C3" w14:textId="77777777" w:rsidR="00050A67" w:rsidRDefault="00050A67" w:rsidP="00050A67">
    <w:pPr>
      <w:pStyle w:val="Corpotesto"/>
      <w:kinsoku w:val="0"/>
      <w:overflowPunct w:val="0"/>
      <w:spacing w:before="8" w:line="256" w:lineRule="auto"/>
      <w:ind w:left="2756" w:right="2654" w:firstLine="110"/>
      <w:jc w:val="center"/>
    </w:pPr>
  </w:p>
  <w:p w14:paraId="6B65CD09" w14:textId="77777777" w:rsidR="00050A67" w:rsidRDefault="00050A67" w:rsidP="00050A67">
    <w:pPr>
      <w:pStyle w:val="Corpotesto"/>
      <w:kinsoku w:val="0"/>
      <w:overflowPunct w:val="0"/>
      <w:spacing w:before="8" w:line="256" w:lineRule="auto"/>
      <w:ind w:left="2756" w:right="2654" w:firstLine="110"/>
      <w:jc w:val="center"/>
    </w:pPr>
  </w:p>
  <w:p w14:paraId="79DE96CF" w14:textId="77777777" w:rsidR="00050A67" w:rsidRDefault="00050A67" w:rsidP="00050A67">
    <w:pPr>
      <w:pStyle w:val="Corpotesto"/>
      <w:kinsoku w:val="0"/>
      <w:overflowPunct w:val="0"/>
      <w:spacing w:before="8" w:line="256" w:lineRule="auto"/>
      <w:ind w:left="2756" w:right="2654" w:firstLine="110"/>
      <w:jc w:val="center"/>
    </w:pPr>
  </w:p>
  <w:p w14:paraId="150E2682" w14:textId="77777777" w:rsidR="00050A67" w:rsidRDefault="00050A67" w:rsidP="00050A67">
    <w:pPr>
      <w:pStyle w:val="Corpotesto"/>
      <w:kinsoku w:val="0"/>
      <w:overflowPunct w:val="0"/>
      <w:spacing w:before="8" w:line="256" w:lineRule="auto"/>
      <w:ind w:left="2756" w:right="2654" w:firstLine="110"/>
      <w:jc w:val="center"/>
    </w:pPr>
    <w:r>
      <w:t xml:space="preserve">MINISTERO DELL’ISTRUZIONE E DEL MERITO </w:t>
    </w:r>
  </w:p>
  <w:p w14:paraId="765D5D8E" w14:textId="04D25B88" w:rsidR="00050A67" w:rsidRDefault="00050A67" w:rsidP="00050A67">
    <w:pPr>
      <w:pStyle w:val="Corpotesto"/>
      <w:kinsoku w:val="0"/>
      <w:overflowPunct w:val="0"/>
      <w:spacing w:before="8" w:line="256" w:lineRule="auto"/>
      <w:ind w:left="2756" w:right="2654" w:firstLine="110"/>
      <w:jc w:val="center"/>
    </w:pPr>
    <w:r>
      <w:t>UFFICIO SCOLASTICO REGIONALE PER IL LAZIO</w:t>
    </w:r>
  </w:p>
  <w:p w14:paraId="3907D2FB" w14:textId="78520CE1" w:rsidR="0072639D" w:rsidRPr="00050A67" w:rsidRDefault="0072639D" w:rsidP="00050A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630D"/>
    <w:multiLevelType w:val="hybridMultilevel"/>
    <w:tmpl w:val="8C820356"/>
    <w:lvl w:ilvl="0" w:tplc="5E46035E">
      <w:start w:val="1"/>
      <w:numFmt w:val="decimal"/>
      <w:lvlText w:val="%1."/>
      <w:lvlJc w:val="left"/>
      <w:pPr>
        <w:ind w:left="1435" w:hanging="361"/>
        <w:jc w:val="left"/>
      </w:pPr>
      <w:rPr>
        <w:rFonts w:ascii="Arial Nova Cond" w:eastAsia="Arial Nova Cond" w:hAnsi="Arial Nova Cond" w:cs="Arial Nova Cond" w:hint="default"/>
        <w:b/>
        <w:bCs/>
        <w:spacing w:val="0"/>
        <w:w w:val="99"/>
        <w:sz w:val="20"/>
        <w:szCs w:val="20"/>
        <w:lang w:val="it-IT" w:eastAsia="it-IT" w:bidi="it-IT"/>
      </w:rPr>
    </w:lvl>
    <w:lvl w:ilvl="1" w:tplc="A0406076">
      <w:numFmt w:val="bullet"/>
      <w:lvlText w:val=""/>
      <w:lvlJc w:val="left"/>
      <w:pPr>
        <w:ind w:left="1795" w:hanging="348"/>
      </w:pPr>
      <w:rPr>
        <w:rFonts w:hint="default"/>
        <w:w w:val="54"/>
        <w:lang w:val="it-IT" w:eastAsia="it-IT" w:bidi="it-IT"/>
      </w:rPr>
    </w:lvl>
    <w:lvl w:ilvl="2" w:tplc="1796475E">
      <w:numFmt w:val="bullet"/>
      <w:lvlText w:val="•"/>
      <w:lvlJc w:val="left"/>
      <w:pPr>
        <w:ind w:left="2160" w:hanging="348"/>
      </w:pPr>
      <w:rPr>
        <w:rFonts w:hint="default"/>
        <w:lang w:val="it-IT" w:eastAsia="it-IT" w:bidi="it-IT"/>
      </w:rPr>
    </w:lvl>
    <w:lvl w:ilvl="3" w:tplc="59D00EE8">
      <w:numFmt w:val="bullet"/>
      <w:lvlText w:val="•"/>
      <w:lvlJc w:val="left"/>
      <w:pPr>
        <w:ind w:left="3303" w:hanging="348"/>
      </w:pPr>
      <w:rPr>
        <w:rFonts w:hint="default"/>
        <w:lang w:val="it-IT" w:eastAsia="it-IT" w:bidi="it-IT"/>
      </w:rPr>
    </w:lvl>
    <w:lvl w:ilvl="4" w:tplc="553EC704">
      <w:numFmt w:val="bullet"/>
      <w:lvlText w:val="•"/>
      <w:lvlJc w:val="left"/>
      <w:pPr>
        <w:ind w:left="4446" w:hanging="348"/>
      </w:pPr>
      <w:rPr>
        <w:rFonts w:hint="default"/>
        <w:lang w:val="it-IT" w:eastAsia="it-IT" w:bidi="it-IT"/>
      </w:rPr>
    </w:lvl>
    <w:lvl w:ilvl="5" w:tplc="604E229C">
      <w:numFmt w:val="bullet"/>
      <w:lvlText w:val="•"/>
      <w:lvlJc w:val="left"/>
      <w:pPr>
        <w:ind w:left="5589" w:hanging="348"/>
      </w:pPr>
      <w:rPr>
        <w:rFonts w:hint="default"/>
        <w:lang w:val="it-IT" w:eastAsia="it-IT" w:bidi="it-IT"/>
      </w:rPr>
    </w:lvl>
    <w:lvl w:ilvl="6" w:tplc="4568F338">
      <w:numFmt w:val="bullet"/>
      <w:lvlText w:val="•"/>
      <w:lvlJc w:val="left"/>
      <w:pPr>
        <w:ind w:left="6733" w:hanging="348"/>
      </w:pPr>
      <w:rPr>
        <w:rFonts w:hint="default"/>
        <w:lang w:val="it-IT" w:eastAsia="it-IT" w:bidi="it-IT"/>
      </w:rPr>
    </w:lvl>
    <w:lvl w:ilvl="7" w:tplc="4D148A1C">
      <w:numFmt w:val="bullet"/>
      <w:lvlText w:val="•"/>
      <w:lvlJc w:val="left"/>
      <w:pPr>
        <w:ind w:left="7876" w:hanging="348"/>
      </w:pPr>
      <w:rPr>
        <w:rFonts w:hint="default"/>
        <w:lang w:val="it-IT" w:eastAsia="it-IT" w:bidi="it-IT"/>
      </w:rPr>
    </w:lvl>
    <w:lvl w:ilvl="8" w:tplc="EB12AD14">
      <w:numFmt w:val="bullet"/>
      <w:lvlText w:val="•"/>
      <w:lvlJc w:val="left"/>
      <w:pPr>
        <w:ind w:left="9019" w:hanging="348"/>
      </w:pPr>
      <w:rPr>
        <w:rFonts w:hint="default"/>
        <w:lang w:val="it-IT" w:eastAsia="it-IT" w:bidi="it-IT"/>
      </w:rPr>
    </w:lvl>
  </w:abstractNum>
  <w:abstractNum w:abstractNumId="1" w15:restartNumberingAfterBreak="0">
    <w:nsid w:val="1D8B1856"/>
    <w:multiLevelType w:val="hybridMultilevel"/>
    <w:tmpl w:val="A58EA2F4"/>
    <w:lvl w:ilvl="0" w:tplc="1BD03EE8">
      <w:start w:val="1"/>
      <w:numFmt w:val="lowerLetter"/>
      <w:lvlText w:val="%1)"/>
      <w:lvlJc w:val="left"/>
      <w:pPr>
        <w:ind w:left="2141" w:hanging="358"/>
        <w:jc w:val="left"/>
      </w:pPr>
      <w:rPr>
        <w:rFonts w:hint="default"/>
        <w:spacing w:val="-1"/>
        <w:w w:val="99"/>
        <w:lang w:val="it-IT" w:eastAsia="it-IT" w:bidi="it-IT"/>
      </w:rPr>
    </w:lvl>
    <w:lvl w:ilvl="1" w:tplc="AB9627EE">
      <w:numFmt w:val="bullet"/>
      <w:lvlText w:val="•"/>
      <w:lvlJc w:val="left"/>
      <w:pPr>
        <w:ind w:left="3056" w:hanging="358"/>
      </w:pPr>
      <w:rPr>
        <w:rFonts w:hint="default"/>
        <w:lang w:val="it-IT" w:eastAsia="it-IT" w:bidi="it-IT"/>
      </w:rPr>
    </w:lvl>
    <w:lvl w:ilvl="2" w:tplc="31A8640E">
      <w:numFmt w:val="bullet"/>
      <w:lvlText w:val="•"/>
      <w:lvlJc w:val="left"/>
      <w:pPr>
        <w:ind w:left="3973" w:hanging="358"/>
      </w:pPr>
      <w:rPr>
        <w:rFonts w:hint="default"/>
        <w:lang w:val="it-IT" w:eastAsia="it-IT" w:bidi="it-IT"/>
      </w:rPr>
    </w:lvl>
    <w:lvl w:ilvl="3" w:tplc="E5AA5FA2">
      <w:numFmt w:val="bullet"/>
      <w:lvlText w:val="•"/>
      <w:lvlJc w:val="left"/>
      <w:pPr>
        <w:ind w:left="4889" w:hanging="358"/>
      </w:pPr>
      <w:rPr>
        <w:rFonts w:hint="default"/>
        <w:lang w:val="it-IT" w:eastAsia="it-IT" w:bidi="it-IT"/>
      </w:rPr>
    </w:lvl>
    <w:lvl w:ilvl="4" w:tplc="1E04D8E8">
      <w:numFmt w:val="bullet"/>
      <w:lvlText w:val="•"/>
      <w:lvlJc w:val="left"/>
      <w:pPr>
        <w:ind w:left="5806" w:hanging="358"/>
      </w:pPr>
      <w:rPr>
        <w:rFonts w:hint="default"/>
        <w:lang w:val="it-IT" w:eastAsia="it-IT" w:bidi="it-IT"/>
      </w:rPr>
    </w:lvl>
    <w:lvl w:ilvl="5" w:tplc="BA4ED7A4">
      <w:numFmt w:val="bullet"/>
      <w:lvlText w:val="•"/>
      <w:lvlJc w:val="left"/>
      <w:pPr>
        <w:ind w:left="6723" w:hanging="358"/>
      </w:pPr>
      <w:rPr>
        <w:rFonts w:hint="default"/>
        <w:lang w:val="it-IT" w:eastAsia="it-IT" w:bidi="it-IT"/>
      </w:rPr>
    </w:lvl>
    <w:lvl w:ilvl="6" w:tplc="5492F0D0">
      <w:numFmt w:val="bullet"/>
      <w:lvlText w:val="•"/>
      <w:lvlJc w:val="left"/>
      <w:pPr>
        <w:ind w:left="7639" w:hanging="358"/>
      </w:pPr>
      <w:rPr>
        <w:rFonts w:hint="default"/>
        <w:lang w:val="it-IT" w:eastAsia="it-IT" w:bidi="it-IT"/>
      </w:rPr>
    </w:lvl>
    <w:lvl w:ilvl="7" w:tplc="0CE4C2C4">
      <w:numFmt w:val="bullet"/>
      <w:lvlText w:val="•"/>
      <w:lvlJc w:val="left"/>
      <w:pPr>
        <w:ind w:left="8556" w:hanging="358"/>
      </w:pPr>
      <w:rPr>
        <w:rFonts w:hint="default"/>
        <w:lang w:val="it-IT" w:eastAsia="it-IT" w:bidi="it-IT"/>
      </w:rPr>
    </w:lvl>
    <w:lvl w:ilvl="8" w:tplc="8112FE08">
      <w:numFmt w:val="bullet"/>
      <w:lvlText w:val="•"/>
      <w:lvlJc w:val="left"/>
      <w:pPr>
        <w:ind w:left="9473" w:hanging="358"/>
      </w:pPr>
      <w:rPr>
        <w:rFonts w:hint="default"/>
        <w:lang w:val="it-IT" w:eastAsia="it-IT" w:bidi="it-IT"/>
      </w:rPr>
    </w:lvl>
  </w:abstractNum>
  <w:abstractNum w:abstractNumId="2" w15:restartNumberingAfterBreak="0">
    <w:nsid w:val="315F4BDA"/>
    <w:multiLevelType w:val="hybridMultilevel"/>
    <w:tmpl w:val="4874FFC2"/>
    <w:lvl w:ilvl="0" w:tplc="5546CF76">
      <w:start w:val="1"/>
      <w:numFmt w:val="lowerLetter"/>
      <w:lvlText w:val="%1)"/>
      <w:lvlJc w:val="left"/>
      <w:pPr>
        <w:ind w:left="2141" w:hanging="358"/>
        <w:jc w:val="left"/>
      </w:pPr>
      <w:rPr>
        <w:rFonts w:ascii="Arial Nova Cond" w:eastAsia="Arial Nova Cond" w:hAnsi="Arial Nova Cond" w:cs="Arial Nova Cond" w:hint="default"/>
        <w:spacing w:val="-1"/>
        <w:w w:val="99"/>
        <w:sz w:val="20"/>
        <w:szCs w:val="20"/>
        <w:lang w:val="it-IT" w:eastAsia="it-IT" w:bidi="it-IT"/>
      </w:rPr>
    </w:lvl>
    <w:lvl w:ilvl="1" w:tplc="7B747C58">
      <w:numFmt w:val="bullet"/>
      <w:lvlText w:val="•"/>
      <w:lvlJc w:val="left"/>
      <w:pPr>
        <w:ind w:left="3056" w:hanging="358"/>
      </w:pPr>
      <w:rPr>
        <w:rFonts w:hint="default"/>
        <w:lang w:val="it-IT" w:eastAsia="it-IT" w:bidi="it-IT"/>
      </w:rPr>
    </w:lvl>
    <w:lvl w:ilvl="2" w:tplc="A9384E9E">
      <w:numFmt w:val="bullet"/>
      <w:lvlText w:val="•"/>
      <w:lvlJc w:val="left"/>
      <w:pPr>
        <w:ind w:left="3973" w:hanging="358"/>
      </w:pPr>
      <w:rPr>
        <w:rFonts w:hint="default"/>
        <w:lang w:val="it-IT" w:eastAsia="it-IT" w:bidi="it-IT"/>
      </w:rPr>
    </w:lvl>
    <w:lvl w:ilvl="3" w:tplc="7EFE4ABE">
      <w:numFmt w:val="bullet"/>
      <w:lvlText w:val="•"/>
      <w:lvlJc w:val="left"/>
      <w:pPr>
        <w:ind w:left="4889" w:hanging="358"/>
      </w:pPr>
      <w:rPr>
        <w:rFonts w:hint="default"/>
        <w:lang w:val="it-IT" w:eastAsia="it-IT" w:bidi="it-IT"/>
      </w:rPr>
    </w:lvl>
    <w:lvl w:ilvl="4" w:tplc="E60050B6">
      <w:numFmt w:val="bullet"/>
      <w:lvlText w:val="•"/>
      <w:lvlJc w:val="left"/>
      <w:pPr>
        <w:ind w:left="5806" w:hanging="358"/>
      </w:pPr>
      <w:rPr>
        <w:rFonts w:hint="default"/>
        <w:lang w:val="it-IT" w:eastAsia="it-IT" w:bidi="it-IT"/>
      </w:rPr>
    </w:lvl>
    <w:lvl w:ilvl="5" w:tplc="BB22B7BC">
      <w:numFmt w:val="bullet"/>
      <w:lvlText w:val="•"/>
      <w:lvlJc w:val="left"/>
      <w:pPr>
        <w:ind w:left="6723" w:hanging="358"/>
      </w:pPr>
      <w:rPr>
        <w:rFonts w:hint="default"/>
        <w:lang w:val="it-IT" w:eastAsia="it-IT" w:bidi="it-IT"/>
      </w:rPr>
    </w:lvl>
    <w:lvl w:ilvl="6" w:tplc="3E12AAD0">
      <w:numFmt w:val="bullet"/>
      <w:lvlText w:val="•"/>
      <w:lvlJc w:val="left"/>
      <w:pPr>
        <w:ind w:left="7639" w:hanging="358"/>
      </w:pPr>
      <w:rPr>
        <w:rFonts w:hint="default"/>
        <w:lang w:val="it-IT" w:eastAsia="it-IT" w:bidi="it-IT"/>
      </w:rPr>
    </w:lvl>
    <w:lvl w:ilvl="7" w:tplc="9A0C2AD6">
      <w:numFmt w:val="bullet"/>
      <w:lvlText w:val="•"/>
      <w:lvlJc w:val="left"/>
      <w:pPr>
        <w:ind w:left="8556" w:hanging="358"/>
      </w:pPr>
      <w:rPr>
        <w:rFonts w:hint="default"/>
        <w:lang w:val="it-IT" w:eastAsia="it-IT" w:bidi="it-IT"/>
      </w:rPr>
    </w:lvl>
    <w:lvl w:ilvl="8" w:tplc="CD8C0CBA">
      <w:numFmt w:val="bullet"/>
      <w:lvlText w:val="•"/>
      <w:lvlJc w:val="left"/>
      <w:pPr>
        <w:ind w:left="9473" w:hanging="358"/>
      </w:pPr>
      <w:rPr>
        <w:rFonts w:hint="default"/>
        <w:lang w:val="it-IT" w:eastAsia="it-IT" w:bidi="it-IT"/>
      </w:rPr>
    </w:lvl>
  </w:abstractNum>
  <w:abstractNum w:abstractNumId="3" w15:restartNumberingAfterBreak="0">
    <w:nsid w:val="4E597FC7"/>
    <w:multiLevelType w:val="hybridMultilevel"/>
    <w:tmpl w:val="AE821F30"/>
    <w:lvl w:ilvl="0" w:tplc="D00A8AFC">
      <w:start w:val="1"/>
      <w:numFmt w:val="lowerLetter"/>
      <w:lvlText w:val="%1)"/>
      <w:lvlJc w:val="left"/>
      <w:pPr>
        <w:ind w:left="2143" w:hanging="360"/>
        <w:jc w:val="left"/>
      </w:pPr>
      <w:rPr>
        <w:rFonts w:ascii="Arial Nova Cond" w:eastAsia="Arial Nova Cond" w:hAnsi="Arial Nova Cond" w:cs="Arial Nova Cond" w:hint="default"/>
        <w:spacing w:val="-1"/>
        <w:w w:val="99"/>
        <w:sz w:val="20"/>
        <w:szCs w:val="20"/>
        <w:lang w:val="it-IT" w:eastAsia="it-IT" w:bidi="it-IT"/>
      </w:rPr>
    </w:lvl>
    <w:lvl w:ilvl="1" w:tplc="60E220EC">
      <w:numFmt w:val="bullet"/>
      <w:lvlText w:val="•"/>
      <w:lvlJc w:val="left"/>
      <w:pPr>
        <w:ind w:left="3056" w:hanging="360"/>
      </w:pPr>
      <w:rPr>
        <w:rFonts w:hint="default"/>
        <w:lang w:val="it-IT" w:eastAsia="it-IT" w:bidi="it-IT"/>
      </w:rPr>
    </w:lvl>
    <w:lvl w:ilvl="2" w:tplc="440C0EC2">
      <w:numFmt w:val="bullet"/>
      <w:lvlText w:val="•"/>
      <w:lvlJc w:val="left"/>
      <w:pPr>
        <w:ind w:left="3973" w:hanging="360"/>
      </w:pPr>
      <w:rPr>
        <w:rFonts w:hint="default"/>
        <w:lang w:val="it-IT" w:eastAsia="it-IT" w:bidi="it-IT"/>
      </w:rPr>
    </w:lvl>
    <w:lvl w:ilvl="3" w:tplc="7674CCAC">
      <w:numFmt w:val="bullet"/>
      <w:lvlText w:val="•"/>
      <w:lvlJc w:val="left"/>
      <w:pPr>
        <w:ind w:left="4889" w:hanging="360"/>
      </w:pPr>
      <w:rPr>
        <w:rFonts w:hint="default"/>
        <w:lang w:val="it-IT" w:eastAsia="it-IT" w:bidi="it-IT"/>
      </w:rPr>
    </w:lvl>
    <w:lvl w:ilvl="4" w:tplc="5DC6C76E">
      <w:numFmt w:val="bullet"/>
      <w:lvlText w:val="•"/>
      <w:lvlJc w:val="left"/>
      <w:pPr>
        <w:ind w:left="5806" w:hanging="360"/>
      </w:pPr>
      <w:rPr>
        <w:rFonts w:hint="default"/>
        <w:lang w:val="it-IT" w:eastAsia="it-IT" w:bidi="it-IT"/>
      </w:rPr>
    </w:lvl>
    <w:lvl w:ilvl="5" w:tplc="57EC948C">
      <w:numFmt w:val="bullet"/>
      <w:lvlText w:val="•"/>
      <w:lvlJc w:val="left"/>
      <w:pPr>
        <w:ind w:left="6723" w:hanging="360"/>
      </w:pPr>
      <w:rPr>
        <w:rFonts w:hint="default"/>
        <w:lang w:val="it-IT" w:eastAsia="it-IT" w:bidi="it-IT"/>
      </w:rPr>
    </w:lvl>
    <w:lvl w:ilvl="6" w:tplc="5E62590E">
      <w:numFmt w:val="bullet"/>
      <w:lvlText w:val="•"/>
      <w:lvlJc w:val="left"/>
      <w:pPr>
        <w:ind w:left="7639" w:hanging="360"/>
      </w:pPr>
      <w:rPr>
        <w:rFonts w:hint="default"/>
        <w:lang w:val="it-IT" w:eastAsia="it-IT" w:bidi="it-IT"/>
      </w:rPr>
    </w:lvl>
    <w:lvl w:ilvl="7" w:tplc="C42C53B0">
      <w:numFmt w:val="bullet"/>
      <w:lvlText w:val="•"/>
      <w:lvlJc w:val="left"/>
      <w:pPr>
        <w:ind w:left="8556" w:hanging="360"/>
      </w:pPr>
      <w:rPr>
        <w:rFonts w:hint="default"/>
        <w:lang w:val="it-IT" w:eastAsia="it-IT" w:bidi="it-IT"/>
      </w:rPr>
    </w:lvl>
    <w:lvl w:ilvl="8" w:tplc="DDD038EE">
      <w:numFmt w:val="bullet"/>
      <w:lvlText w:val="•"/>
      <w:lvlJc w:val="left"/>
      <w:pPr>
        <w:ind w:left="9473" w:hanging="360"/>
      </w:pPr>
      <w:rPr>
        <w:rFonts w:hint="default"/>
        <w:lang w:val="it-IT" w:eastAsia="it-IT" w:bidi="it-IT"/>
      </w:rPr>
    </w:lvl>
  </w:abstractNum>
  <w:abstractNum w:abstractNumId="4" w15:restartNumberingAfterBreak="0">
    <w:nsid w:val="4FA41A35"/>
    <w:multiLevelType w:val="hybridMultilevel"/>
    <w:tmpl w:val="37DA097C"/>
    <w:lvl w:ilvl="0" w:tplc="19A65AC0">
      <w:start w:val="1"/>
      <w:numFmt w:val="lowerLetter"/>
      <w:lvlText w:val="%1)"/>
      <w:lvlJc w:val="left"/>
      <w:pPr>
        <w:ind w:left="2141" w:hanging="358"/>
        <w:jc w:val="left"/>
      </w:pPr>
      <w:rPr>
        <w:rFonts w:ascii="Arial Nova Cond" w:eastAsia="Arial Nova Cond" w:hAnsi="Arial Nova Cond" w:cs="Arial Nova Cond" w:hint="default"/>
        <w:spacing w:val="-1"/>
        <w:w w:val="99"/>
        <w:sz w:val="20"/>
        <w:szCs w:val="20"/>
        <w:lang w:val="it-IT" w:eastAsia="it-IT" w:bidi="it-IT"/>
      </w:rPr>
    </w:lvl>
    <w:lvl w:ilvl="1" w:tplc="0CCADCE4">
      <w:numFmt w:val="bullet"/>
      <w:lvlText w:val="•"/>
      <w:lvlJc w:val="left"/>
      <w:pPr>
        <w:ind w:left="3056" w:hanging="358"/>
      </w:pPr>
      <w:rPr>
        <w:rFonts w:hint="default"/>
        <w:lang w:val="it-IT" w:eastAsia="it-IT" w:bidi="it-IT"/>
      </w:rPr>
    </w:lvl>
    <w:lvl w:ilvl="2" w:tplc="BBDC980A">
      <w:numFmt w:val="bullet"/>
      <w:lvlText w:val="•"/>
      <w:lvlJc w:val="left"/>
      <w:pPr>
        <w:ind w:left="3973" w:hanging="358"/>
      </w:pPr>
      <w:rPr>
        <w:rFonts w:hint="default"/>
        <w:lang w:val="it-IT" w:eastAsia="it-IT" w:bidi="it-IT"/>
      </w:rPr>
    </w:lvl>
    <w:lvl w:ilvl="3" w:tplc="5C12A9AC">
      <w:numFmt w:val="bullet"/>
      <w:lvlText w:val="•"/>
      <w:lvlJc w:val="left"/>
      <w:pPr>
        <w:ind w:left="4889" w:hanging="358"/>
      </w:pPr>
      <w:rPr>
        <w:rFonts w:hint="default"/>
        <w:lang w:val="it-IT" w:eastAsia="it-IT" w:bidi="it-IT"/>
      </w:rPr>
    </w:lvl>
    <w:lvl w:ilvl="4" w:tplc="DBCCC11E">
      <w:numFmt w:val="bullet"/>
      <w:lvlText w:val="•"/>
      <w:lvlJc w:val="left"/>
      <w:pPr>
        <w:ind w:left="5806" w:hanging="358"/>
      </w:pPr>
      <w:rPr>
        <w:rFonts w:hint="default"/>
        <w:lang w:val="it-IT" w:eastAsia="it-IT" w:bidi="it-IT"/>
      </w:rPr>
    </w:lvl>
    <w:lvl w:ilvl="5" w:tplc="3A622B4A">
      <w:numFmt w:val="bullet"/>
      <w:lvlText w:val="•"/>
      <w:lvlJc w:val="left"/>
      <w:pPr>
        <w:ind w:left="6723" w:hanging="358"/>
      </w:pPr>
      <w:rPr>
        <w:rFonts w:hint="default"/>
        <w:lang w:val="it-IT" w:eastAsia="it-IT" w:bidi="it-IT"/>
      </w:rPr>
    </w:lvl>
    <w:lvl w:ilvl="6" w:tplc="33407216">
      <w:numFmt w:val="bullet"/>
      <w:lvlText w:val="•"/>
      <w:lvlJc w:val="left"/>
      <w:pPr>
        <w:ind w:left="7639" w:hanging="358"/>
      </w:pPr>
      <w:rPr>
        <w:rFonts w:hint="default"/>
        <w:lang w:val="it-IT" w:eastAsia="it-IT" w:bidi="it-IT"/>
      </w:rPr>
    </w:lvl>
    <w:lvl w:ilvl="7" w:tplc="1F16D4A0">
      <w:numFmt w:val="bullet"/>
      <w:lvlText w:val="•"/>
      <w:lvlJc w:val="left"/>
      <w:pPr>
        <w:ind w:left="8556" w:hanging="358"/>
      </w:pPr>
      <w:rPr>
        <w:rFonts w:hint="default"/>
        <w:lang w:val="it-IT" w:eastAsia="it-IT" w:bidi="it-IT"/>
      </w:rPr>
    </w:lvl>
    <w:lvl w:ilvl="8" w:tplc="B6068A02">
      <w:numFmt w:val="bullet"/>
      <w:lvlText w:val="•"/>
      <w:lvlJc w:val="left"/>
      <w:pPr>
        <w:ind w:left="9473" w:hanging="358"/>
      </w:pPr>
      <w:rPr>
        <w:rFonts w:hint="default"/>
        <w:lang w:val="it-IT" w:eastAsia="it-IT" w:bidi="it-IT"/>
      </w:rPr>
    </w:lvl>
  </w:abstractNum>
  <w:abstractNum w:abstractNumId="5" w15:restartNumberingAfterBreak="0">
    <w:nsid w:val="58E62A85"/>
    <w:multiLevelType w:val="hybridMultilevel"/>
    <w:tmpl w:val="D08C251E"/>
    <w:lvl w:ilvl="0" w:tplc="4BEE4F7A">
      <w:start w:val="1"/>
      <w:numFmt w:val="lowerLetter"/>
      <w:lvlText w:val="%1)"/>
      <w:lvlJc w:val="left"/>
      <w:pPr>
        <w:ind w:left="2141" w:hanging="358"/>
        <w:jc w:val="left"/>
      </w:pPr>
      <w:rPr>
        <w:rFonts w:ascii="Arial Nova Cond" w:eastAsia="Arial Nova Cond" w:hAnsi="Arial Nova Cond" w:cs="Arial Nova Cond" w:hint="default"/>
        <w:spacing w:val="-1"/>
        <w:w w:val="99"/>
        <w:sz w:val="20"/>
        <w:szCs w:val="20"/>
        <w:lang w:val="it-IT" w:eastAsia="it-IT" w:bidi="it-IT"/>
      </w:rPr>
    </w:lvl>
    <w:lvl w:ilvl="1" w:tplc="8418171E">
      <w:numFmt w:val="bullet"/>
      <w:lvlText w:val="•"/>
      <w:lvlJc w:val="left"/>
      <w:pPr>
        <w:ind w:left="3056" w:hanging="358"/>
      </w:pPr>
      <w:rPr>
        <w:rFonts w:hint="default"/>
        <w:lang w:val="it-IT" w:eastAsia="it-IT" w:bidi="it-IT"/>
      </w:rPr>
    </w:lvl>
    <w:lvl w:ilvl="2" w:tplc="21F62AE2">
      <w:numFmt w:val="bullet"/>
      <w:lvlText w:val="•"/>
      <w:lvlJc w:val="left"/>
      <w:pPr>
        <w:ind w:left="3973" w:hanging="358"/>
      </w:pPr>
      <w:rPr>
        <w:rFonts w:hint="default"/>
        <w:lang w:val="it-IT" w:eastAsia="it-IT" w:bidi="it-IT"/>
      </w:rPr>
    </w:lvl>
    <w:lvl w:ilvl="3" w:tplc="8C5069B8">
      <w:numFmt w:val="bullet"/>
      <w:lvlText w:val="•"/>
      <w:lvlJc w:val="left"/>
      <w:pPr>
        <w:ind w:left="4889" w:hanging="358"/>
      </w:pPr>
      <w:rPr>
        <w:rFonts w:hint="default"/>
        <w:lang w:val="it-IT" w:eastAsia="it-IT" w:bidi="it-IT"/>
      </w:rPr>
    </w:lvl>
    <w:lvl w:ilvl="4" w:tplc="2DCAEAB8">
      <w:numFmt w:val="bullet"/>
      <w:lvlText w:val="•"/>
      <w:lvlJc w:val="left"/>
      <w:pPr>
        <w:ind w:left="5806" w:hanging="358"/>
      </w:pPr>
      <w:rPr>
        <w:rFonts w:hint="default"/>
        <w:lang w:val="it-IT" w:eastAsia="it-IT" w:bidi="it-IT"/>
      </w:rPr>
    </w:lvl>
    <w:lvl w:ilvl="5" w:tplc="403CA70A">
      <w:numFmt w:val="bullet"/>
      <w:lvlText w:val="•"/>
      <w:lvlJc w:val="left"/>
      <w:pPr>
        <w:ind w:left="6723" w:hanging="358"/>
      </w:pPr>
      <w:rPr>
        <w:rFonts w:hint="default"/>
        <w:lang w:val="it-IT" w:eastAsia="it-IT" w:bidi="it-IT"/>
      </w:rPr>
    </w:lvl>
    <w:lvl w:ilvl="6" w:tplc="B4BC0836">
      <w:numFmt w:val="bullet"/>
      <w:lvlText w:val="•"/>
      <w:lvlJc w:val="left"/>
      <w:pPr>
        <w:ind w:left="7639" w:hanging="358"/>
      </w:pPr>
      <w:rPr>
        <w:rFonts w:hint="default"/>
        <w:lang w:val="it-IT" w:eastAsia="it-IT" w:bidi="it-IT"/>
      </w:rPr>
    </w:lvl>
    <w:lvl w:ilvl="7" w:tplc="51021374">
      <w:numFmt w:val="bullet"/>
      <w:lvlText w:val="•"/>
      <w:lvlJc w:val="left"/>
      <w:pPr>
        <w:ind w:left="8556" w:hanging="358"/>
      </w:pPr>
      <w:rPr>
        <w:rFonts w:hint="default"/>
        <w:lang w:val="it-IT" w:eastAsia="it-IT" w:bidi="it-IT"/>
      </w:rPr>
    </w:lvl>
    <w:lvl w:ilvl="8" w:tplc="BB7071BE">
      <w:numFmt w:val="bullet"/>
      <w:lvlText w:val="•"/>
      <w:lvlJc w:val="left"/>
      <w:pPr>
        <w:ind w:left="9473" w:hanging="358"/>
      </w:pPr>
      <w:rPr>
        <w:rFonts w:hint="default"/>
        <w:lang w:val="it-IT" w:eastAsia="it-IT" w:bidi="it-IT"/>
      </w:rPr>
    </w:lvl>
  </w:abstractNum>
  <w:abstractNum w:abstractNumId="6" w15:restartNumberingAfterBreak="0">
    <w:nsid w:val="5DA144E5"/>
    <w:multiLevelType w:val="hybridMultilevel"/>
    <w:tmpl w:val="949E2020"/>
    <w:lvl w:ilvl="0" w:tplc="C0DAE7DE">
      <w:start w:val="1"/>
      <w:numFmt w:val="lowerLetter"/>
      <w:lvlText w:val="%1)"/>
      <w:lvlJc w:val="left"/>
      <w:pPr>
        <w:ind w:left="2141" w:hanging="358"/>
        <w:jc w:val="left"/>
      </w:pPr>
      <w:rPr>
        <w:rFonts w:ascii="Arial Nova Cond" w:eastAsia="Arial Nova Cond" w:hAnsi="Arial Nova Cond" w:cs="Arial Nova Cond" w:hint="default"/>
        <w:spacing w:val="-1"/>
        <w:w w:val="99"/>
        <w:sz w:val="20"/>
        <w:szCs w:val="20"/>
        <w:lang w:val="it-IT" w:eastAsia="it-IT" w:bidi="it-IT"/>
      </w:rPr>
    </w:lvl>
    <w:lvl w:ilvl="1" w:tplc="BEBCA754">
      <w:numFmt w:val="bullet"/>
      <w:lvlText w:val="•"/>
      <w:lvlJc w:val="left"/>
      <w:pPr>
        <w:ind w:left="3056" w:hanging="358"/>
      </w:pPr>
      <w:rPr>
        <w:rFonts w:hint="default"/>
        <w:lang w:val="it-IT" w:eastAsia="it-IT" w:bidi="it-IT"/>
      </w:rPr>
    </w:lvl>
    <w:lvl w:ilvl="2" w:tplc="E00238EC">
      <w:numFmt w:val="bullet"/>
      <w:lvlText w:val="•"/>
      <w:lvlJc w:val="left"/>
      <w:pPr>
        <w:ind w:left="3973" w:hanging="358"/>
      </w:pPr>
      <w:rPr>
        <w:rFonts w:hint="default"/>
        <w:lang w:val="it-IT" w:eastAsia="it-IT" w:bidi="it-IT"/>
      </w:rPr>
    </w:lvl>
    <w:lvl w:ilvl="3" w:tplc="02FCBD28">
      <w:numFmt w:val="bullet"/>
      <w:lvlText w:val="•"/>
      <w:lvlJc w:val="left"/>
      <w:pPr>
        <w:ind w:left="4889" w:hanging="358"/>
      </w:pPr>
      <w:rPr>
        <w:rFonts w:hint="default"/>
        <w:lang w:val="it-IT" w:eastAsia="it-IT" w:bidi="it-IT"/>
      </w:rPr>
    </w:lvl>
    <w:lvl w:ilvl="4" w:tplc="3F6EBB88">
      <w:numFmt w:val="bullet"/>
      <w:lvlText w:val="•"/>
      <w:lvlJc w:val="left"/>
      <w:pPr>
        <w:ind w:left="5806" w:hanging="358"/>
      </w:pPr>
      <w:rPr>
        <w:rFonts w:hint="default"/>
        <w:lang w:val="it-IT" w:eastAsia="it-IT" w:bidi="it-IT"/>
      </w:rPr>
    </w:lvl>
    <w:lvl w:ilvl="5" w:tplc="FC18C780">
      <w:numFmt w:val="bullet"/>
      <w:lvlText w:val="•"/>
      <w:lvlJc w:val="left"/>
      <w:pPr>
        <w:ind w:left="6723" w:hanging="358"/>
      </w:pPr>
      <w:rPr>
        <w:rFonts w:hint="default"/>
        <w:lang w:val="it-IT" w:eastAsia="it-IT" w:bidi="it-IT"/>
      </w:rPr>
    </w:lvl>
    <w:lvl w:ilvl="6" w:tplc="03089FE0">
      <w:numFmt w:val="bullet"/>
      <w:lvlText w:val="•"/>
      <w:lvlJc w:val="left"/>
      <w:pPr>
        <w:ind w:left="7639" w:hanging="358"/>
      </w:pPr>
      <w:rPr>
        <w:rFonts w:hint="default"/>
        <w:lang w:val="it-IT" w:eastAsia="it-IT" w:bidi="it-IT"/>
      </w:rPr>
    </w:lvl>
    <w:lvl w:ilvl="7" w:tplc="FCECAC18">
      <w:numFmt w:val="bullet"/>
      <w:lvlText w:val="•"/>
      <w:lvlJc w:val="left"/>
      <w:pPr>
        <w:ind w:left="8556" w:hanging="358"/>
      </w:pPr>
      <w:rPr>
        <w:rFonts w:hint="default"/>
        <w:lang w:val="it-IT" w:eastAsia="it-IT" w:bidi="it-IT"/>
      </w:rPr>
    </w:lvl>
    <w:lvl w:ilvl="8" w:tplc="C92A0ADA">
      <w:numFmt w:val="bullet"/>
      <w:lvlText w:val="•"/>
      <w:lvlJc w:val="left"/>
      <w:pPr>
        <w:ind w:left="9473" w:hanging="358"/>
      </w:pPr>
      <w:rPr>
        <w:rFonts w:hint="default"/>
        <w:lang w:val="it-IT" w:eastAsia="it-IT" w:bidi="it-IT"/>
      </w:rPr>
    </w:lvl>
  </w:abstractNum>
  <w:num w:numId="1" w16cid:durableId="1821078001">
    <w:abstractNumId w:val="1"/>
  </w:num>
  <w:num w:numId="2" w16cid:durableId="753817323">
    <w:abstractNumId w:val="6"/>
  </w:num>
  <w:num w:numId="3" w16cid:durableId="914170635">
    <w:abstractNumId w:val="5"/>
  </w:num>
  <w:num w:numId="4" w16cid:durableId="1967732948">
    <w:abstractNumId w:val="4"/>
  </w:num>
  <w:num w:numId="5" w16cid:durableId="2134977271">
    <w:abstractNumId w:val="3"/>
  </w:num>
  <w:num w:numId="6" w16cid:durableId="460618037">
    <w:abstractNumId w:val="2"/>
  </w:num>
  <w:num w:numId="7" w16cid:durableId="1733501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9D"/>
    <w:rsid w:val="000478F2"/>
    <w:rsid w:val="00050A67"/>
    <w:rsid w:val="00687269"/>
    <w:rsid w:val="0072639D"/>
    <w:rsid w:val="007D347A"/>
    <w:rsid w:val="008C10A8"/>
    <w:rsid w:val="008E38D0"/>
    <w:rsid w:val="00CE2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5C80C"/>
  <w15:docId w15:val="{06D12409-333A-4443-B2BA-8BA8E0F6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Nova Cond" w:eastAsia="Arial Nova Cond" w:hAnsi="Arial Nova Cond" w:cs="Arial Nova Cond"/>
      <w:lang w:val="it-IT" w:eastAsia="it-IT" w:bidi="it-IT"/>
    </w:rPr>
  </w:style>
  <w:style w:type="paragraph" w:styleId="Titolo1">
    <w:name w:val="heading 1"/>
    <w:basedOn w:val="Normale"/>
    <w:uiPriority w:val="9"/>
    <w:qFormat/>
    <w:pPr>
      <w:spacing w:before="8"/>
      <w:ind w:left="1466" w:right="3130"/>
      <w:outlineLvl w:val="0"/>
    </w:pPr>
    <w:rPr>
      <w:rFonts w:ascii="Franklin Gothic Demi Cond" w:eastAsia="Franklin Gothic Demi Cond" w:hAnsi="Franklin Gothic Demi Cond" w:cs="Franklin Gothic Demi Cond"/>
      <w:b/>
      <w:bCs/>
    </w:rPr>
  </w:style>
  <w:style w:type="paragraph" w:styleId="Titolo2">
    <w:name w:val="heading 2"/>
    <w:basedOn w:val="Normale"/>
    <w:uiPriority w:val="9"/>
    <w:unhideWhenUsed/>
    <w:qFormat/>
    <w:pPr>
      <w:ind w:left="1435" w:hanging="361"/>
      <w:outlineLvl w:val="1"/>
    </w:pPr>
    <w:rPr>
      <w:rFonts w:ascii="Franklin Gothic Demi Cond" w:eastAsia="Franklin Gothic Demi Cond" w:hAnsi="Franklin Gothic Demi Cond" w:cs="Franklin Gothic Demi Cond"/>
      <w:b/>
      <w:bCs/>
      <w:sz w:val="20"/>
      <w:szCs w:val="20"/>
    </w:rPr>
  </w:style>
  <w:style w:type="paragraph" w:styleId="Titolo3">
    <w:name w:val="heading 3"/>
    <w:basedOn w:val="Normale"/>
    <w:uiPriority w:val="9"/>
    <w:unhideWhenUsed/>
    <w:qFormat/>
    <w:pPr>
      <w:spacing w:before="10"/>
      <w:ind w:left="2499"/>
      <w:outlineLvl w:val="2"/>
    </w:pPr>
    <w:rPr>
      <w:rFonts w:ascii="Times New Roman" w:eastAsia="Times New Roman" w:hAnsi="Times New Roman" w:cs="Times New Roman"/>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
      <w:ind w:left="2141" w:hanging="359"/>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8E38D0"/>
    <w:rPr>
      <w:color w:val="0000FF" w:themeColor="hyperlink"/>
      <w:u w:val="single"/>
    </w:rPr>
  </w:style>
  <w:style w:type="character" w:styleId="Menzionenonrisolta">
    <w:name w:val="Unresolved Mention"/>
    <w:basedOn w:val="Carpredefinitoparagrafo"/>
    <w:uiPriority w:val="99"/>
    <w:semiHidden/>
    <w:unhideWhenUsed/>
    <w:rsid w:val="008E38D0"/>
    <w:rPr>
      <w:color w:val="605E5C"/>
      <w:shd w:val="clear" w:color="auto" w:fill="E1DFDD"/>
    </w:rPr>
  </w:style>
  <w:style w:type="paragraph" w:styleId="Intestazione">
    <w:name w:val="header"/>
    <w:basedOn w:val="Normale"/>
    <w:link w:val="IntestazioneCarattere"/>
    <w:uiPriority w:val="99"/>
    <w:unhideWhenUsed/>
    <w:rsid w:val="008E38D0"/>
    <w:pPr>
      <w:tabs>
        <w:tab w:val="center" w:pos="4819"/>
        <w:tab w:val="right" w:pos="9638"/>
      </w:tabs>
    </w:pPr>
  </w:style>
  <w:style w:type="character" w:customStyle="1" w:styleId="IntestazioneCarattere">
    <w:name w:val="Intestazione Carattere"/>
    <w:basedOn w:val="Carpredefinitoparagrafo"/>
    <w:link w:val="Intestazione"/>
    <w:uiPriority w:val="99"/>
    <w:rsid w:val="008E38D0"/>
    <w:rPr>
      <w:rFonts w:ascii="Arial Nova Cond" w:eastAsia="Arial Nova Cond" w:hAnsi="Arial Nova Cond" w:cs="Arial Nova Cond"/>
      <w:lang w:val="it-IT" w:eastAsia="it-IT" w:bidi="it-IT"/>
    </w:rPr>
  </w:style>
  <w:style w:type="paragraph" w:styleId="Pidipagina">
    <w:name w:val="footer"/>
    <w:basedOn w:val="Normale"/>
    <w:link w:val="PidipaginaCarattere"/>
    <w:uiPriority w:val="99"/>
    <w:unhideWhenUsed/>
    <w:rsid w:val="008E38D0"/>
    <w:pPr>
      <w:tabs>
        <w:tab w:val="center" w:pos="4819"/>
        <w:tab w:val="right" w:pos="9638"/>
      </w:tabs>
    </w:pPr>
  </w:style>
  <w:style w:type="character" w:customStyle="1" w:styleId="PidipaginaCarattere">
    <w:name w:val="Piè di pagina Carattere"/>
    <w:basedOn w:val="Carpredefinitoparagrafo"/>
    <w:link w:val="Pidipagina"/>
    <w:uiPriority w:val="99"/>
    <w:rsid w:val="008E38D0"/>
    <w:rPr>
      <w:rFonts w:ascii="Arial Nova Cond" w:eastAsia="Arial Nova Cond" w:hAnsi="Arial Nova Cond" w:cs="Arial Nova Cond"/>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pport.microsoft.com/it-it/help/17442/windows-internet-explorer-delete-manage-cook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microsoft.com/it-it/help/17442/windows-internet-explorer-delete-manage-cook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o@datamat.clou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ozilla.org/en-US/kb/enable-and-disable-cookies-website-preferen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upport.google.com/accounts/answer/61416?hl=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D45C9-0E60-41D3-8963-A00F5B2B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2078</Words>
  <Characters>11850</Characters>
  <Application>Microsoft Office Word</Application>
  <DocSecurity>0</DocSecurity>
  <Lines>98</Lines>
  <Paragraphs>27</Paragraphs>
  <ScaleCrop>false</ScaleCrop>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DISTRETTO SCOLASTICO N</dc:title>
  <dc:creator>Ministero Pubblica Istruzione</dc:creator>
  <cp:lastModifiedBy>Paul Childe</cp:lastModifiedBy>
  <cp:revision>6</cp:revision>
  <dcterms:created xsi:type="dcterms:W3CDTF">2024-01-18T05:00:00Z</dcterms:created>
  <dcterms:modified xsi:type="dcterms:W3CDTF">2024-04-24T10:39:00Z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Microsoft® Word 2013</vt:lpwstr>
  </property>
  <property fmtid="{D5CDD505-2E9C-101B-9397-08002B2CF9AE}" pid="4" name="LastSaved">
    <vt:filetime>2024-01-18T00:00:00Z</vt:filetime>
  </property>
</Properties>
</file>