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jc w:val="center"/>
        <w:tblLook w:val="04A0" w:firstRow="1" w:lastRow="0" w:firstColumn="1" w:lastColumn="0" w:noHBand="0" w:noVBand="1"/>
      </w:tblPr>
      <w:tblGrid>
        <w:gridCol w:w="13149"/>
      </w:tblGrid>
      <w:tr w:rsidR="00222184" w:rsidTr="001D15D2">
        <w:trPr>
          <w:jc w:val="center"/>
        </w:trPr>
        <w:tc>
          <w:tcPr>
            <w:tcW w:w="13149" w:type="dxa"/>
            <w:shd w:val="clear" w:color="auto" w:fill="548DD4" w:themeFill="text2" w:themeFillTint="99"/>
          </w:tcPr>
          <w:p w:rsidR="00222184" w:rsidRPr="00356A0F" w:rsidRDefault="00222184" w:rsidP="00222184">
            <w:pPr>
              <w:tabs>
                <w:tab w:val="left" w:pos="2340"/>
                <w:tab w:val="center" w:pos="4781"/>
              </w:tabs>
              <w:jc w:val="center"/>
              <w:rPr>
                <w:rFonts w:ascii="Garamond" w:hAnsi="Garamond"/>
                <w:b/>
                <w:sz w:val="36"/>
                <w:szCs w:val="36"/>
              </w:rPr>
            </w:pPr>
            <w:bookmarkStart w:id="0" w:name="_GoBack" w:colFirst="0" w:colLast="0"/>
            <w:r w:rsidRPr="00356A0F">
              <w:rPr>
                <w:rFonts w:ascii="Garamond" w:hAnsi="Garamond"/>
                <w:b/>
                <w:sz w:val="36"/>
                <w:szCs w:val="36"/>
              </w:rPr>
              <w:t>ISTITUTO COMPRENSIVO “PIO LA TORRE”</w:t>
            </w:r>
          </w:p>
        </w:tc>
      </w:tr>
      <w:tr w:rsidR="00222184" w:rsidTr="00356A0F">
        <w:trPr>
          <w:jc w:val="center"/>
        </w:trPr>
        <w:tc>
          <w:tcPr>
            <w:tcW w:w="13149" w:type="dxa"/>
            <w:shd w:val="clear" w:color="auto" w:fill="FFC000"/>
          </w:tcPr>
          <w:p w:rsidR="00222184" w:rsidRPr="00356A0F" w:rsidRDefault="00222184" w:rsidP="00222184">
            <w:pPr>
              <w:jc w:val="center"/>
              <w:rPr>
                <w:rFonts w:ascii="Garamond" w:hAnsi="Garamond"/>
                <w:sz w:val="36"/>
                <w:szCs w:val="36"/>
              </w:rPr>
            </w:pPr>
            <w:r w:rsidRPr="00356A0F">
              <w:rPr>
                <w:rFonts w:ascii="Garamond" w:hAnsi="Garamond"/>
                <w:sz w:val="36"/>
                <w:szCs w:val="36"/>
              </w:rPr>
              <w:t>CURRICOLO VERTICALE DI EDUCAZIONE CIVICA</w:t>
            </w:r>
          </w:p>
        </w:tc>
      </w:tr>
      <w:bookmarkEnd w:id="0"/>
      <w:tr w:rsidR="00222184" w:rsidRPr="00222184" w:rsidTr="001D15D2">
        <w:trPr>
          <w:jc w:val="center"/>
        </w:trPr>
        <w:tc>
          <w:tcPr>
            <w:tcW w:w="13149" w:type="dxa"/>
          </w:tcPr>
          <w:p w:rsidR="00222184" w:rsidRPr="001D15D2" w:rsidRDefault="00222184" w:rsidP="00222184">
            <w:pPr>
              <w:jc w:val="both"/>
              <w:rPr>
                <w:rFonts w:ascii="Garamond" w:hAnsi="Garamond"/>
                <w:sz w:val="28"/>
                <w:szCs w:val="28"/>
              </w:rPr>
            </w:pPr>
            <w:r w:rsidRPr="001D15D2">
              <w:rPr>
                <w:rFonts w:ascii="Garamond" w:hAnsi="Garamond"/>
                <w:sz w:val="28"/>
                <w:szCs w:val="28"/>
              </w:rPr>
              <w:t xml:space="preserve">Il presente curricolo, elaborato seguendo la normativa della legge del 30 agosto 2019, ha la finalità di fornire ad ogni alunno un percorso formativo organico e completo che stimoli i diversi tipi di intelligenza e favorisca l’apprendimento di ciascuno. L’insegnamento di “Cittadinanza e Costituzione” è stato introdotto nell’Ordinamento scolastico di ogni ordine e grado con il DL 137/08, convertito in Legge 169/08 ed è stato associato all’area storico-geografica. Le stesse Indicazioni nazionali del 2012 riservano una particolare attenzione a “Cittadinanza e Costituzione”, richiamando la necessità di introdurre la conoscenza della Carta Costituzionale, in particolare la prima parte e gli articoli riguardanti l’organizzazione dello Stato. Questi aspetti di conoscenza della Costituzione, delle forme di organizzazione politica e amministrativa, delle organizzazioni sociali ed economiche, dei diritti e dei doveri dei cittadini, come ribadito nelle nuove Indicazioni, “possono essere certamente affidati al docente di storia e comprese nel settore di curricolo che riguarda tale disciplina. Tuttavia, le ultime Indicazioni richiamano con decisione l’aspetto trasversale dell’insegnamento, che coinvolge i comportamenti quotidiani delle persone in ogni ambito della vita, nelle relazioni con gli altri e con l’ambiente e pertanto impegna tutti i docenti a perseguirlo nell’ambito delle proprie ordinarie attività”. La costruzione di una cittadinanza globale rientra anche negli obiettivi dell’Agenda 2030 per lo sviluppo sostenibile “un programma d’azione per le persone, il pianeta e la prosperità” sottoscritto nel settembre 2015 dai governi dei 193 Paesi membri dell’ONU caratterizzata da 17 Obiettivi per lo Sviluppo. La scuola è direttamente coinvolta con l’obiettivo n. 4” Fornire un’educazione di qualità, equa ed inclusiva, e opportunità di apprendimento per tutti”, nel documento si sottolinea che l’istruzione può, comunque, fare molto per tutti gli obiettivi enunciati nell’Agenda, “fornendo competenze culturali, metodologiche, sociali per la costruzione di una consapevole cittadinanza globale e per dotare i giovani cittadini di strumenti per agire nella società del futuro in modo da migliorarne gli assetti. “ Pertanto “…i docenti sono chiamati non a insegnare cose diverse e straordinarie, ma a selezionare le informazioni essenziali che devono divenire conoscenze durevoli, a predisporre percorsi e ambienti di apprendimento affinché le conoscenze alimentino abilità e competenze culturali, metacognitive, metodologiche e sociali per nutrire la cittadinanza attiva”. L'insegnamento dell'Educazione Civica non può essere inferiore a 33 ore annuali. </w:t>
            </w:r>
          </w:p>
        </w:tc>
      </w:tr>
    </w:tbl>
    <w:p w:rsidR="00222184" w:rsidRDefault="00222184"/>
    <w:p w:rsidR="00CB6811" w:rsidRDefault="00CB6811"/>
    <w:p w:rsidR="001D15D2" w:rsidRDefault="001D15D2"/>
    <w:tbl>
      <w:tblPr>
        <w:tblStyle w:val="Grigliatabella"/>
        <w:tblW w:w="0" w:type="auto"/>
        <w:tblLook w:val="04A0" w:firstRow="1" w:lastRow="0" w:firstColumn="1" w:lastColumn="0" w:noHBand="0" w:noVBand="1"/>
      </w:tblPr>
      <w:tblGrid>
        <w:gridCol w:w="2885"/>
        <w:gridCol w:w="2885"/>
        <w:gridCol w:w="2885"/>
        <w:gridCol w:w="2886"/>
        <w:gridCol w:w="2886"/>
      </w:tblGrid>
      <w:tr w:rsidR="001D15D2" w:rsidRPr="001D15D2" w:rsidTr="001D15D2">
        <w:tc>
          <w:tcPr>
            <w:tcW w:w="2885" w:type="dxa"/>
            <w:shd w:val="clear" w:color="auto" w:fill="F79646" w:themeFill="accent6"/>
          </w:tcPr>
          <w:p w:rsidR="001D15D2" w:rsidRPr="001D15D2" w:rsidRDefault="001D15D2" w:rsidP="001D15D2">
            <w:pPr>
              <w:jc w:val="center"/>
              <w:rPr>
                <w:rFonts w:ascii="Garamond" w:hAnsi="Garamond"/>
                <w:b/>
                <w:sz w:val="24"/>
                <w:szCs w:val="24"/>
              </w:rPr>
            </w:pPr>
            <w:r w:rsidRPr="001D15D2">
              <w:rPr>
                <w:rFonts w:ascii="Garamond" w:hAnsi="Garamond"/>
                <w:b/>
                <w:sz w:val="24"/>
                <w:szCs w:val="24"/>
              </w:rPr>
              <w:lastRenderedPageBreak/>
              <w:t>Nuclei tematici</w:t>
            </w:r>
          </w:p>
        </w:tc>
        <w:tc>
          <w:tcPr>
            <w:tcW w:w="2885" w:type="dxa"/>
            <w:shd w:val="clear" w:color="auto" w:fill="F79646" w:themeFill="accent6"/>
          </w:tcPr>
          <w:p w:rsidR="001D15D2" w:rsidRPr="001D15D2" w:rsidRDefault="001D15D2" w:rsidP="001D15D2">
            <w:pPr>
              <w:jc w:val="center"/>
              <w:rPr>
                <w:rFonts w:ascii="Garamond" w:hAnsi="Garamond"/>
                <w:b/>
                <w:sz w:val="24"/>
                <w:szCs w:val="24"/>
              </w:rPr>
            </w:pPr>
            <w:r w:rsidRPr="001D15D2">
              <w:rPr>
                <w:rFonts w:ascii="Garamond" w:hAnsi="Garamond"/>
                <w:b/>
                <w:sz w:val="24"/>
                <w:szCs w:val="24"/>
              </w:rPr>
              <w:t>Traguardi di competenza</w:t>
            </w:r>
          </w:p>
        </w:tc>
        <w:tc>
          <w:tcPr>
            <w:tcW w:w="2885" w:type="dxa"/>
            <w:shd w:val="clear" w:color="auto" w:fill="F79646" w:themeFill="accent6"/>
          </w:tcPr>
          <w:p w:rsidR="001D15D2" w:rsidRPr="001D15D2" w:rsidRDefault="001D15D2" w:rsidP="001D15D2">
            <w:pPr>
              <w:jc w:val="center"/>
              <w:rPr>
                <w:rFonts w:ascii="Garamond" w:hAnsi="Garamond"/>
                <w:b/>
                <w:sz w:val="24"/>
                <w:szCs w:val="24"/>
              </w:rPr>
            </w:pPr>
            <w:r w:rsidRPr="001D15D2">
              <w:rPr>
                <w:rFonts w:ascii="Garamond" w:hAnsi="Garamond"/>
                <w:b/>
                <w:sz w:val="24"/>
                <w:szCs w:val="24"/>
              </w:rPr>
              <w:t>Obiettivi disciplinari</w:t>
            </w:r>
          </w:p>
        </w:tc>
        <w:tc>
          <w:tcPr>
            <w:tcW w:w="2886" w:type="dxa"/>
            <w:shd w:val="clear" w:color="auto" w:fill="F79646" w:themeFill="accent6"/>
          </w:tcPr>
          <w:p w:rsidR="001D15D2" w:rsidRPr="001D15D2" w:rsidRDefault="001D15D2" w:rsidP="001D15D2">
            <w:pPr>
              <w:jc w:val="center"/>
              <w:rPr>
                <w:rFonts w:ascii="Garamond" w:hAnsi="Garamond"/>
                <w:b/>
                <w:sz w:val="24"/>
                <w:szCs w:val="24"/>
              </w:rPr>
            </w:pPr>
            <w:r w:rsidRPr="001D15D2">
              <w:rPr>
                <w:rFonts w:ascii="Garamond" w:hAnsi="Garamond"/>
                <w:b/>
                <w:sz w:val="24"/>
                <w:szCs w:val="24"/>
              </w:rPr>
              <w:t>Conoscenze</w:t>
            </w:r>
          </w:p>
        </w:tc>
        <w:tc>
          <w:tcPr>
            <w:tcW w:w="2886" w:type="dxa"/>
            <w:shd w:val="clear" w:color="auto" w:fill="F79646" w:themeFill="accent6"/>
          </w:tcPr>
          <w:p w:rsidR="001D15D2" w:rsidRPr="001D15D2" w:rsidRDefault="001D15D2" w:rsidP="001D15D2">
            <w:pPr>
              <w:jc w:val="center"/>
              <w:rPr>
                <w:rFonts w:ascii="Garamond" w:hAnsi="Garamond"/>
                <w:b/>
                <w:sz w:val="24"/>
                <w:szCs w:val="24"/>
              </w:rPr>
            </w:pPr>
            <w:r w:rsidRPr="001D15D2">
              <w:rPr>
                <w:rFonts w:ascii="Garamond" w:hAnsi="Garamond"/>
                <w:b/>
                <w:sz w:val="24"/>
                <w:szCs w:val="24"/>
              </w:rPr>
              <w:t>Abilità</w:t>
            </w:r>
          </w:p>
        </w:tc>
      </w:tr>
      <w:tr w:rsidR="001D15D2" w:rsidTr="001D15D2">
        <w:tc>
          <w:tcPr>
            <w:tcW w:w="2885" w:type="dxa"/>
          </w:tcPr>
          <w:p w:rsidR="00395590" w:rsidRPr="00395590" w:rsidRDefault="001D15D2" w:rsidP="00395590">
            <w:pPr>
              <w:rPr>
                <w:rFonts w:ascii="Garamond" w:hAnsi="Garamond"/>
                <w:color w:val="FF0000"/>
                <w:sz w:val="24"/>
                <w:szCs w:val="24"/>
              </w:rPr>
            </w:pPr>
            <w:r w:rsidRPr="00395590">
              <w:rPr>
                <w:rFonts w:ascii="Garamond" w:hAnsi="Garamond"/>
                <w:color w:val="FF0000"/>
                <w:sz w:val="24"/>
                <w:szCs w:val="24"/>
              </w:rPr>
              <w:t xml:space="preserve">Dignità della persona </w:t>
            </w:r>
          </w:p>
          <w:p w:rsidR="00395590" w:rsidRDefault="00395590" w:rsidP="00395590">
            <w:pPr>
              <w:rPr>
                <w:color w:val="FF0000"/>
              </w:rPr>
            </w:pPr>
          </w:p>
          <w:p w:rsidR="00395590" w:rsidRPr="00395590" w:rsidRDefault="001D15D2" w:rsidP="00395590">
            <w:pPr>
              <w:rPr>
                <w:rFonts w:ascii="Garamond" w:hAnsi="Garamond"/>
              </w:rPr>
            </w:pPr>
            <w:r w:rsidRPr="00395590">
              <w:rPr>
                <w:rFonts w:ascii="Garamond" w:hAnsi="Garamond"/>
              </w:rPr>
              <w:t xml:space="preserve">Costituzione Italiana Art. 2, 11, 13, 15, 21, 22 </w:t>
            </w:r>
          </w:p>
          <w:p w:rsidR="00395590" w:rsidRPr="00395590" w:rsidRDefault="00395590" w:rsidP="00395590">
            <w:pPr>
              <w:rPr>
                <w:rFonts w:ascii="Garamond" w:hAnsi="Garamond"/>
              </w:rPr>
            </w:pPr>
          </w:p>
          <w:p w:rsidR="00395590" w:rsidRPr="00395590" w:rsidRDefault="001D15D2" w:rsidP="00395590">
            <w:pPr>
              <w:rPr>
                <w:rFonts w:ascii="Garamond" w:hAnsi="Garamond"/>
              </w:rPr>
            </w:pPr>
            <w:r w:rsidRPr="00395590">
              <w:rPr>
                <w:rFonts w:ascii="Garamond" w:hAnsi="Garamond"/>
              </w:rPr>
              <w:t xml:space="preserve">Manifestare il senso dell’identità personale con la consapevolezza delle proprie esigenze e dei propri sentimenti controllati ed espressi in modo adeguato. </w:t>
            </w:r>
          </w:p>
          <w:p w:rsidR="00395590" w:rsidRPr="00395590" w:rsidRDefault="00395590" w:rsidP="00395590">
            <w:pPr>
              <w:rPr>
                <w:rFonts w:ascii="Garamond" w:hAnsi="Garamond"/>
              </w:rPr>
            </w:pPr>
          </w:p>
          <w:p w:rsidR="001D15D2" w:rsidRPr="00395590" w:rsidRDefault="001D15D2" w:rsidP="00395590">
            <w:pPr>
              <w:rPr>
                <w:rFonts w:ascii="Garamond" w:hAnsi="Garamond"/>
                <w:sz w:val="28"/>
                <w:szCs w:val="28"/>
              </w:rPr>
            </w:pPr>
            <w:r w:rsidRPr="00395590">
              <w:rPr>
                <w:rFonts w:ascii="Garamond" w:hAnsi="Garamond"/>
              </w:rPr>
              <w:t>Riflettere sui propri diritti e sui diritti degli altri, sui doveri, sui valori, sulle ragioni che determinano il proprio comportamento</w:t>
            </w:r>
          </w:p>
        </w:tc>
        <w:tc>
          <w:tcPr>
            <w:tcW w:w="2885" w:type="dxa"/>
          </w:tcPr>
          <w:p w:rsidR="00395590" w:rsidRPr="00395590" w:rsidRDefault="00395590">
            <w:pPr>
              <w:rPr>
                <w:rFonts w:ascii="Garamond" w:hAnsi="Garamond"/>
              </w:rPr>
            </w:pPr>
            <w:r w:rsidRPr="00395590">
              <w:rPr>
                <w:rFonts w:ascii="Garamond" w:hAnsi="Garamond"/>
              </w:rPr>
              <w:t xml:space="preserve">Avere consapevolezza della propria condotta, delle proprie esigenze, dei propri sentimenti e/o emozioni . </w:t>
            </w:r>
          </w:p>
          <w:p w:rsidR="00395590" w:rsidRPr="00395590" w:rsidRDefault="00395590">
            <w:pPr>
              <w:rPr>
                <w:rFonts w:ascii="Garamond" w:hAnsi="Garamond"/>
              </w:rPr>
            </w:pPr>
          </w:p>
          <w:p w:rsidR="00395590" w:rsidRPr="00395590" w:rsidRDefault="00395590">
            <w:pPr>
              <w:rPr>
                <w:rFonts w:ascii="Garamond" w:hAnsi="Garamond"/>
              </w:rPr>
            </w:pPr>
            <w:r w:rsidRPr="00395590">
              <w:rPr>
                <w:rFonts w:ascii="Garamond" w:hAnsi="Garamond"/>
              </w:rPr>
              <w:t xml:space="preserve">Controllare ed esprimere sentimenti e/o emozioni. </w:t>
            </w:r>
          </w:p>
          <w:p w:rsidR="00395590" w:rsidRPr="00395590" w:rsidRDefault="00395590">
            <w:pPr>
              <w:rPr>
                <w:rFonts w:ascii="Garamond" w:hAnsi="Garamond"/>
              </w:rPr>
            </w:pPr>
          </w:p>
          <w:p w:rsidR="00395590" w:rsidRPr="00395590" w:rsidRDefault="00395590">
            <w:pPr>
              <w:rPr>
                <w:rFonts w:ascii="Garamond" w:hAnsi="Garamond"/>
              </w:rPr>
            </w:pPr>
            <w:r w:rsidRPr="00395590">
              <w:rPr>
                <w:rFonts w:ascii="Garamond" w:hAnsi="Garamond"/>
              </w:rPr>
              <w:t>Analizzare fatti e fenomeni sociali.</w:t>
            </w:r>
          </w:p>
          <w:p w:rsidR="00395590" w:rsidRPr="00395590" w:rsidRDefault="00395590">
            <w:pPr>
              <w:rPr>
                <w:rFonts w:ascii="Garamond" w:hAnsi="Garamond"/>
              </w:rPr>
            </w:pPr>
            <w:r w:rsidRPr="00395590">
              <w:rPr>
                <w:rFonts w:ascii="Garamond" w:hAnsi="Garamond"/>
              </w:rPr>
              <w:t xml:space="preserve"> </w:t>
            </w:r>
          </w:p>
          <w:p w:rsidR="00395590" w:rsidRPr="00395590" w:rsidRDefault="00395590">
            <w:pPr>
              <w:rPr>
                <w:rFonts w:ascii="Garamond" w:hAnsi="Garamond"/>
              </w:rPr>
            </w:pPr>
            <w:r w:rsidRPr="00395590">
              <w:rPr>
                <w:rFonts w:ascii="Garamond" w:hAnsi="Garamond"/>
              </w:rPr>
              <w:t xml:space="preserve">Prendersi cura di sé, degli altri, dell’ambiente. </w:t>
            </w:r>
          </w:p>
          <w:p w:rsidR="00395590" w:rsidRPr="00395590" w:rsidRDefault="00395590">
            <w:pPr>
              <w:rPr>
                <w:rFonts w:ascii="Garamond" w:hAnsi="Garamond"/>
              </w:rPr>
            </w:pPr>
          </w:p>
          <w:p w:rsidR="001D15D2" w:rsidRDefault="00395590">
            <w:r w:rsidRPr="00395590">
              <w:rPr>
                <w:rFonts w:ascii="Garamond" w:hAnsi="Garamond"/>
              </w:rPr>
              <w:t>Avere consapevolezza dei propri diritti ma anche dei propri doveri legati ai vari ruoli ricoperti ( figlio, alunno, compagno di classe di gioco…).</w:t>
            </w:r>
          </w:p>
        </w:tc>
        <w:tc>
          <w:tcPr>
            <w:tcW w:w="2885" w:type="dxa"/>
          </w:tcPr>
          <w:p w:rsidR="00395590" w:rsidRPr="00395590" w:rsidRDefault="00395590">
            <w:pPr>
              <w:rPr>
                <w:rFonts w:ascii="Garamond" w:hAnsi="Garamond"/>
              </w:rPr>
            </w:pPr>
            <w:r w:rsidRPr="00395590">
              <w:rPr>
                <w:rFonts w:ascii="Garamond" w:hAnsi="Garamond"/>
              </w:rPr>
              <w:t xml:space="preserve">Acquisire la consapevolezza di sé e delle proprie potenzialità. </w:t>
            </w:r>
          </w:p>
          <w:p w:rsidR="00395590" w:rsidRPr="00395590" w:rsidRDefault="00395590">
            <w:pPr>
              <w:rPr>
                <w:rFonts w:ascii="Garamond" w:hAnsi="Garamond"/>
              </w:rPr>
            </w:pPr>
          </w:p>
          <w:p w:rsidR="00395590" w:rsidRPr="00395590" w:rsidRDefault="00395590">
            <w:pPr>
              <w:rPr>
                <w:rFonts w:ascii="Garamond" w:hAnsi="Garamond"/>
              </w:rPr>
            </w:pPr>
            <w:r w:rsidRPr="00395590">
              <w:rPr>
                <w:rFonts w:ascii="Garamond" w:hAnsi="Garamond"/>
              </w:rPr>
              <w:t>Riconoscere la famiglia, la scuola, i gruppi dei pari come luoghi e/o occasioni di esperienze sociali. (ed. all’affettività)</w:t>
            </w:r>
          </w:p>
          <w:p w:rsidR="00395590" w:rsidRPr="00395590" w:rsidRDefault="00395590">
            <w:pPr>
              <w:rPr>
                <w:rFonts w:ascii="Garamond" w:hAnsi="Garamond"/>
              </w:rPr>
            </w:pPr>
          </w:p>
          <w:p w:rsidR="00395590" w:rsidRPr="00395590" w:rsidRDefault="00395590">
            <w:pPr>
              <w:rPr>
                <w:rFonts w:ascii="Garamond" w:hAnsi="Garamond"/>
              </w:rPr>
            </w:pPr>
            <w:r w:rsidRPr="00395590">
              <w:rPr>
                <w:rFonts w:ascii="Garamond" w:hAnsi="Garamond"/>
              </w:rPr>
              <w:t xml:space="preserve"> Favorire l’adozione di comportamenti corretti per la salvaguardia della salute e del benessere personale. (ed. al benessere e alla salute) Prendere coscienza dei propri diritti e doveri in quanto studente e cittadino. Conoscere i concetti di diritto/dovere, libertà, responsabilità, cooperazione. Promuovere la gestione dei rifiuti urbani, in particolare la raccolta differenziata. (ed. all’ambiente)</w:t>
            </w:r>
          </w:p>
          <w:p w:rsidR="00395590" w:rsidRDefault="00395590">
            <w:pPr>
              <w:rPr>
                <w:rFonts w:ascii="Garamond" w:hAnsi="Garamond"/>
              </w:rPr>
            </w:pPr>
            <w:r w:rsidRPr="00395590">
              <w:rPr>
                <w:rFonts w:ascii="Garamond" w:hAnsi="Garamond"/>
              </w:rPr>
              <w:t xml:space="preserve"> Favorire il corretto uso delle risorse idriche ed energetiche. (ed. all’ambiente) </w:t>
            </w:r>
          </w:p>
          <w:p w:rsidR="001D15D2" w:rsidRPr="00395590" w:rsidRDefault="00395590">
            <w:pPr>
              <w:rPr>
                <w:rFonts w:ascii="Garamond" w:hAnsi="Garamond"/>
              </w:rPr>
            </w:pPr>
            <w:r w:rsidRPr="00395590">
              <w:rPr>
                <w:rFonts w:ascii="Garamond" w:hAnsi="Garamond"/>
              </w:rPr>
              <w:t>Identificare fatti e situazioni in cui viene offesa la dignità della persona e dei popoli. Organizzazioni Internazionali che si occupano dei diritti umani.</w:t>
            </w:r>
          </w:p>
        </w:tc>
        <w:tc>
          <w:tcPr>
            <w:tcW w:w="2886" w:type="dxa"/>
          </w:tcPr>
          <w:p w:rsidR="00C26F08" w:rsidRPr="00C26F08" w:rsidRDefault="00395590">
            <w:pPr>
              <w:rPr>
                <w:rFonts w:ascii="Garamond" w:hAnsi="Garamond"/>
              </w:rPr>
            </w:pPr>
            <w:r w:rsidRPr="00C26F08">
              <w:rPr>
                <w:rFonts w:ascii="Garamond" w:hAnsi="Garamond"/>
              </w:rPr>
              <w:t>Conoscenza di sé (carattere, interessi, comportamento)</w:t>
            </w:r>
          </w:p>
          <w:p w:rsidR="00C26F08" w:rsidRPr="00C26F08" w:rsidRDefault="00C26F08">
            <w:pPr>
              <w:rPr>
                <w:rFonts w:ascii="Garamond" w:hAnsi="Garamond"/>
              </w:rPr>
            </w:pPr>
          </w:p>
          <w:p w:rsidR="00C26F08" w:rsidRPr="00C26F08" w:rsidRDefault="00395590">
            <w:pPr>
              <w:rPr>
                <w:rFonts w:ascii="Garamond" w:hAnsi="Garamond"/>
              </w:rPr>
            </w:pPr>
            <w:r w:rsidRPr="00C26F08">
              <w:rPr>
                <w:rFonts w:ascii="Garamond" w:hAnsi="Garamond"/>
              </w:rPr>
              <w:t xml:space="preserve"> Il proprio ruolo in contesti diversi (scuola, famiglia, gruppo dei pari…) Comportamenti igienicamente corretti e atteggiamenti alimentari sani.</w:t>
            </w:r>
          </w:p>
          <w:p w:rsidR="00C26F08" w:rsidRPr="00C26F08" w:rsidRDefault="00395590">
            <w:pPr>
              <w:rPr>
                <w:rFonts w:ascii="Garamond" w:hAnsi="Garamond"/>
              </w:rPr>
            </w:pPr>
            <w:r w:rsidRPr="00C26F08">
              <w:rPr>
                <w:rFonts w:ascii="Garamond" w:hAnsi="Garamond"/>
              </w:rPr>
              <w:t xml:space="preserve"> La raccolta differenziata. L’importanza dell’acqua. Organizzazioni internazionali, governative e non governative a sostegno della pace e dei diritti dell’uomo.</w:t>
            </w:r>
          </w:p>
          <w:p w:rsidR="00C26F08" w:rsidRPr="00C26F08" w:rsidRDefault="00C26F08">
            <w:pPr>
              <w:rPr>
                <w:rFonts w:ascii="Garamond" w:hAnsi="Garamond"/>
              </w:rPr>
            </w:pPr>
          </w:p>
          <w:p w:rsidR="001D15D2" w:rsidRPr="00C26F08" w:rsidRDefault="00395590">
            <w:pPr>
              <w:rPr>
                <w:rFonts w:ascii="Garamond" w:hAnsi="Garamond"/>
              </w:rPr>
            </w:pPr>
            <w:r w:rsidRPr="00C26F08">
              <w:rPr>
                <w:rFonts w:ascii="Garamond" w:hAnsi="Garamond"/>
              </w:rPr>
              <w:t xml:space="preserve"> I documenti che tutelano i diritti dei minori (Dichiarazione dei Diritti del Fanciullo - Convenzione Internazionale dei Diritti dell’Infanzia – Giornata dei diritti dell’infanzia).</w:t>
            </w:r>
          </w:p>
        </w:tc>
        <w:tc>
          <w:tcPr>
            <w:tcW w:w="2886" w:type="dxa"/>
          </w:tcPr>
          <w:p w:rsidR="001D15D2" w:rsidRDefault="00C26F08">
            <w:r>
              <w:t xml:space="preserve">Analizzare le proprie capacità nella vita scolastica, riconoscendo i punti di debolezza e i punti di forza. Assumere comportamenti di autonomia, autocontrollo, fiducia in sé. Interiorizzare la funzione della regola nei diversi ambienti della vita quotidiana (scuola, cortile, strada, gruppi…) Conoscere e rispettare le regole di un gioco. Praticare forme di utilizzo e riciclaggio dei materiali. Usare in modo corretto le risorse, evitando sprechi d’acqua e di energia. Conoscere le finalità delle principali organizzazioni internazionali e gli articoli delle convenzioni a tutela dei diritti dell’uomo. Conoscere il significato dei simboli, degli acronimi e dei loghi delle organizzazioni locali, nazionali e </w:t>
            </w:r>
            <w:proofErr w:type="spellStart"/>
            <w:r>
              <w:t>internazional</w:t>
            </w:r>
            <w:proofErr w:type="spellEnd"/>
          </w:p>
        </w:tc>
      </w:tr>
    </w:tbl>
    <w:p w:rsidR="001D15D2" w:rsidRDefault="00395590" w:rsidP="00395590">
      <w:pPr>
        <w:tabs>
          <w:tab w:val="left" w:pos="1845"/>
        </w:tabs>
      </w:pPr>
      <w:r>
        <w:tab/>
      </w:r>
    </w:p>
    <w:p w:rsidR="001D15D2" w:rsidRDefault="001D15D2"/>
    <w:tbl>
      <w:tblPr>
        <w:tblStyle w:val="Grigliatabella"/>
        <w:tblW w:w="0" w:type="auto"/>
        <w:tblLook w:val="04A0" w:firstRow="1" w:lastRow="0" w:firstColumn="1" w:lastColumn="0" w:noHBand="0" w:noVBand="1"/>
      </w:tblPr>
      <w:tblGrid>
        <w:gridCol w:w="2885"/>
        <w:gridCol w:w="2885"/>
        <w:gridCol w:w="2885"/>
        <w:gridCol w:w="2886"/>
        <w:gridCol w:w="2886"/>
      </w:tblGrid>
      <w:tr w:rsidR="00C26F08" w:rsidRPr="001D15D2" w:rsidTr="00BE0769">
        <w:tc>
          <w:tcPr>
            <w:tcW w:w="2885" w:type="dxa"/>
            <w:shd w:val="clear" w:color="auto" w:fill="F79646" w:themeFill="accent6"/>
          </w:tcPr>
          <w:p w:rsidR="00C26F08" w:rsidRPr="001D15D2" w:rsidRDefault="00C26F08" w:rsidP="00BE0769">
            <w:pPr>
              <w:jc w:val="center"/>
              <w:rPr>
                <w:rFonts w:ascii="Garamond" w:hAnsi="Garamond"/>
                <w:b/>
                <w:sz w:val="24"/>
                <w:szCs w:val="24"/>
              </w:rPr>
            </w:pPr>
            <w:r w:rsidRPr="001D15D2">
              <w:rPr>
                <w:rFonts w:ascii="Garamond" w:hAnsi="Garamond"/>
                <w:b/>
                <w:sz w:val="24"/>
                <w:szCs w:val="24"/>
              </w:rPr>
              <w:lastRenderedPageBreak/>
              <w:t>Nuclei tematici</w:t>
            </w:r>
          </w:p>
        </w:tc>
        <w:tc>
          <w:tcPr>
            <w:tcW w:w="2885" w:type="dxa"/>
            <w:shd w:val="clear" w:color="auto" w:fill="F79646" w:themeFill="accent6"/>
          </w:tcPr>
          <w:p w:rsidR="00C26F08" w:rsidRPr="001D15D2" w:rsidRDefault="00C26F08" w:rsidP="00BE0769">
            <w:pPr>
              <w:jc w:val="center"/>
              <w:rPr>
                <w:rFonts w:ascii="Garamond" w:hAnsi="Garamond"/>
                <w:b/>
                <w:sz w:val="24"/>
                <w:szCs w:val="24"/>
              </w:rPr>
            </w:pPr>
            <w:r w:rsidRPr="001D15D2">
              <w:rPr>
                <w:rFonts w:ascii="Garamond" w:hAnsi="Garamond"/>
                <w:b/>
                <w:sz w:val="24"/>
                <w:szCs w:val="24"/>
              </w:rPr>
              <w:t>Traguardi di competenza</w:t>
            </w:r>
          </w:p>
        </w:tc>
        <w:tc>
          <w:tcPr>
            <w:tcW w:w="2885" w:type="dxa"/>
            <w:shd w:val="clear" w:color="auto" w:fill="F79646" w:themeFill="accent6"/>
          </w:tcPr>
          <w:p w:rsidR="00C26F08" w:rsidRPr="001D15D2" w:rsidRDefault="00C26F08" w:rsidP="00BE0769">
            <w:pPr>
              <w:jc w:val="center"/>
              <w:rPr>
                <w:rFonts w:ascii="Garamond" w:hAnsi="Garamond"/>
                <w:b/>
                <w:sz w:val="24"/>
                <w:szCs w:val="24"/>
              </w:rPr>
            </w:pPr>
            <w:r w:rsidRPr="001D15D2">
              <w:rPr>
                <w:rFonts w:ascii="Garamond" w:hAnsi="Garamond"/>
                <w:b/>
                <w:sz w:val="24"/>
                <w:szCs w:val="24"/>
              </w:rPr>
              <w:t>Obiettivi disciplinari</w:t>
            </w:r>
          </w:p>
        </w:tc>
        <w:tc>
          <w:tcPr>
            <w:tcW w:w="2886" w:type="dxa"/>
            <w:shd w:val="clear" w:color="auto" w:fill="F79646" w:themeFill="accent6"/>
          </w:tcPr>
          <w:p w:rsidR="00C26F08" w:rsidRPr="001D15D2" w:rsidRDefault="00C26F08" w:rsidP="00BE0769">
            <w:pPr>
              <w:jc w:val="center"/>
              <w:rPr>
                <w:rFonts w:ascii="Garamond" w:hAnsi="Garamond"/>
                <w:b/>
                <w:sz w:val="24"/>
                <w:szCs w:val="24"/>
              </w:rPr>
            </w:pPr>
            <w:r w:rsidRPr="001D15D2">
              <w:rPr>
                <w:rFonts w:ascii="Garamond" w:hAnsi="Garamond"/>
                <w:b/>
                <w:sz w:val="24"/>
                <w:szCs w:val="24"/>
              </w:rPr>
              <w:t>Conoscenze</w:t>
            </w:r>
          </w:p>
        </w:tc>
        <w:tc>
          <w:tcPr>
            <w:tcW w:w="2886" w:type="dxa"/>
            <w:shd w:val="clear" w:color="auto" w:fill="F79646" w:themeFill="accent6"/>
          </w:tcPr>
          <w:p w:rsidR="00C26F08" w:rsidRPr="001D15D2" w:rsidRDefault="00C26F08" w:rsidP="00BE0769">
            <w:pPr>
              <w:jc w:val="center"/>
              <w:rPr>
                <w:rFonts w:ascii="Garamond" w:hAnsi="Garamond"/>
                <w:b/>
                <w:sz w:val="24"/>
                <w:szCs w:val="24"/>
              </w:rPr>
            </w:pPr>
            <w:r w:rsidRPr="001D15D2">
              <w:rPr>
                <w:rFonts w:ascii="Garamond" w:hAnsi="Garamond"/>
                <w:b/>
                <w:sz w:val="24"/>
                <w:szCs w:val="24"/>
              </w:rPr>
              <w:t>Abilità</w:t>
            </w:r>
          </w:p>
        </w:tc>
      </w:tr>
      <w:tr w:rsidR="00C26F08" w:rsidTr="00BE0769">
        <w:tc>
          <w:tcPr>
            <w:tcW w:w="2885" w:type="dxa"/>
          </w:tcPr>
          <w:p w:rsidR="00C26F08" w:rsidRPr="00395590" w:rsidRDefault="00C26F08" w:rsidP="00BE0769">
            <w:pPr>
              <w:rPr>
                <w:rFonts w:ascii="Garamond" w:hAnsi="Garamond"/>
                <w:color w:val="FF0000"/>
                <w:sz w:val="24"/>
                <w:szCs w:val="24"/>
              </w:rPr>
            </w:pPr>
            <w:r>
              <w:rPr>
                <w:rFonts w:ascii="Garamond" w:hAnsi="Garamond"/>
                <w:color w:val="FF0000"/>
                <w:sz w:val="24"/>
                <w:szCs w:val="24"/>
              </w:rPr>
              <w:t>Identità ed appartenenza</w:t>
            </w:r>
          </w:p>
          <w:p w:rsidR="00C26F08" w:rsidRDefault="00C26F08" w:rsidP="00BE0769">
            <w:pPr>
              <w:rPr>
                <w:color w:val="FF0000"/>
              </w:rPr>
            </w:pPr>
          </w:p>
          <w:p w:rsidR="00C26F08" w:rsidRPr="00C26F08" w:rsidRDefault="00C26F08" w:rsidP="00BE0769">
            <w:pPr>
              <w:rPr>
                <w:rFonts w:ascii="Garamond" w:hAnsi="Garamond"/>
              </w:rPr>
            </w:pPr>
            <w:r w:rsidRPr="00C26F08">
              <w:rPr>
                <w:rFonts w:ascii="Garamond" w:hAnsi="Garamond"/>
              </w:rPr>
              <w:t xml:space="preserve">Costituzione Italiana Art.3, 12, 18, 32, 33, 34 </w:t>
            </w:r>
          </w:p>
          <w:p w:rsidR="00C26F08" w:rsidRPr="00C26F08" w:rsidRDefault="00C26F08" w:rsidP="00BE0769">
            <w:pPr>
              <w:rPr>
                <w:rFonts w:ascii="Garamond" w:hAnsi="Garamond"/>
              </w:rPr>
            </w:pPr>
          </w:p>
          <w:p w:rsidR="00C26F08" w:rsidRPr="00C26F08" w:rsidRDefault="00C26F08" w:rsidP="00BE0769">
            <w:pPr>
              <w:rPr>
                <w:rFonts w:ascii="Garamond" w:hAnsi="Garamond"/>
              </w:rPr>
            </w:pPr>
            <w:r w:rsidRPr="00C26F08">
              <w:rPr>
                <w:rFonts w:ascii="Garamond" w:hAnsi="Garamond"/>
              </w:rPr>
              <w:t xml:space="preserve">Conoscere elementi della storia personale e familiare, le tradizioni della famiglia, della comunità, alcuni beni culturali, per sviluppare il senso di appartenenza. </w:t>
            </w:r>
          </w:p>
          <w:p w:rsidR="00C26F08" w:rsidRPr="00C26F08" w:rsidRDefault="00C26F08" w:rsidP="00BE0769">
            <w:pPr>
              <w:rPr>
                <w:rFonts w:ascii="Garamond" w:hAnsi="Garamond"/>
              </w:rPr>
            </w:pPr>
          </w:p>
          <w:p w:rsidR="00C26F08" w:rsidRPr="00395590" w:rsidRDefault="00C26F08" w:rsidP="00BE0769">
            <w:pPr>
              <w:rPr>
                <w:rFonts w:ascii="Garamond" w:hAnsi="Garamond"/>
                <w:sz w:val="28"/>
                <w:szCs w:val="28"/>
              </w:rPr>
            </w:pPr>
            <w:r w:rsidRPr="00C26F08">
              <w:rPr>
                <w:rFonts w:ascii="Garamond" w:hAnsi="Garamond"/>
              </w:rPr>
              <w:t>Porre domande sui temi esistenziali e religiosi, sulle diversità culturali, su ciò che è bene o male, sulla giustizia.</w:t>
            </w:r>
          </w:p>
        </w:tc>
        <w:tc>
          <w:tcPr>
            <w:tcW w:w="2885" w:type="dxa"/>
          </w:tcPr>
          <w:p w:rsidR="00C26F08" w:rsidRPr="00C26F08" w:rsidRDefault="00C26F08" w:rsidP="00BE0769">
            <w:pPr>
              <w:rPr>
                <w:rFonts w:ascii="Garamond" w:hAnsi="Garamond"/>
              </w:rPr>
            </w:pPr>
            <w:r w:rsidRPr="00C26F08">
              <w:rPr>
                <w:rFonts w:ascii="Garamond" w:hAnsi="Garamond"/>
              </w:rPr>
              <w:t xml:space="preserve">Avere consapevolezza delle proprie potenzialità e dei propri limiti. </w:t>
            </w:r>
          </w:p>
          <w:p w:rsidR="00C26F08" w:rsidRPr="00C26F08" w:rsidRDefault="00C26F08" w:rsidP="00BE0769">
            <w:pPr>
              <w:rPr>
                <w:rFonts w:ascii="Garamond" w:hAnsi="Garamond"/>
              </w:rPr>
            </w:pPr>
          </w:p>
          <w:p w:rsidR="00C26F08" w:rsidRDefault="00C26F08" w:rsidP="00BE0769">
            <w:r w:rsidRPr="00C26F08">
              <w:rPr>
                <w:rFonts w:ascii="Garamond" w:hAnsi="Garamond"/>
              </w:rPr>
              <w:t>Riconoscere simboli dell’identità comunale, regionale, nazionale ed europea</w:t>
            </w:r>
          </w:p>
        </w:tc>
        <w:tc>
          <w:tcPr>
            <w:tcW w:w="2885" w:type="dxa"/>
          </w:tcPr>
          <w:p w:rsidR="00C26F08" w:rsidRPr="006F3E48" w:rsidRDefault="00C26F08" w:rsidP="00BE0769">
            <w:pPr>
              <w:rPr>
                <w:rFonts w:ascii="Garamond" w:hAnsi="Garamond"/>
              </w:rPr>
            </w:pPr>
            <w:r w:rsidRPr="006F3E48">
              <w:rPr>
                <w:rFonts w:ascii="Garamond" w:hAnsi="Garamond"/>
              </w:rPr>
              <w:t xml:space="preserve">Confrontarsi positivamente con gli altri nel rispetto dei diversi ruoli. </w:t>
            </w:r>
          </w:p>
          <w:p w:rsidR="00C26F08" w:rsidRPr="006F3E48" w:rsidRDefault="00C26F08" w:rsidP="00BE0769">
            <w:pPr>
              <w:rPr>
                <w:rFonts w:ascii="Garamond" w:hAnsi="Garamond"/>
              </w:rPr>
            </w:pPr>
            <w:r w:rsidRPr="006F3E48">
              <w:rPr>
                <w:rFonts w:ascii="Garamond" w:hAnsi="Garamond"/>
              </w:rPr>
              <w:t>Conoscere e analizzare i simboli dell’identità nazionale ed europea. Mostrare attenzione alle diverse culture e valorizzarne gli aspetti peculiari.</w:t>
            </w:r>
          </w:p>
        </w:tc>
        <w:tc>
          <w:tcPr>
            <w:tcW w:w="2886" w:type="dxa"/>
          </w:tcPr>
          <w:p w:rsidR="00C26F08" w:rsidRPr="006F3E48" w:rsidRDefault="00C26F08" w:rsidP="00BE0769">
            <w:pPr>
              <w:rPr>
                <w:rFonts w:ascii="Garamond" w:hAnsi="Garamond"/>
              </w:rPr>
            </w:pPr>
            <w:r w:rsidRPr="006F3E48">
              <w:rPr>
                <w:rFonts w:ascii="Garamond" w:hAnsi="Garamond"/>
              </w:rPr>
              <w:t>I simboli dell’identità territoriale: familiare, scolastica, locale, regionale, nazionale, europea, mondiale.</w:t>
            </w:r>
          </w:p>
          <w:p w:rsidR="00C26F08" w:rsidRPr="006F3E48" w:rsidRDefault="00C26F08" w:rsidP="00BE0769">
            <w:pPr>
              <w:rPr>
                <w:rFonts w:ascii="Garamond" w:hAnsi="Garamond"/>
              </w:rPr>
            </w:pPr>
          </w:p>
          <w:p w:rsidR="00C26F08" w:rsidRPr="006F3E48" w:rsidRDefault="00C26F08" w:rsidP="00BE0769">
            <w:pPr>
              <w:rPr>
                <w:rFonts w:ascii="Garamond" w:hAnsi="Garamond"/>
              </w:rPr>
            </w:pPr>
            <w:r w:rsidRPr="006F3E48">
              <w:rPr>
                <w:rFonts w:ascii="Garamond" w:hAnsi="Garamond"/>
              </w:rPr>
              <w:t xml:space="preserve"> Forme e funzionamento delle amministrazioni locali. Principali forme di governo: la Comunità europea, lo Stato, la Regione, la Provincia, il Comune.</w:t>
            </w:r>
          </w:p>
          <w:p w:rsidR="00C26F08" w:rsidRPr="006F3E48" w:rsidRDefault="00C26F08" w:rsidP="00BE0769">
            <w:pPr>
              <w:rPr>
                <w:rFonts w:ascii="Garamond" w:hAnsi="Garamond"/>
              </w:rPr>
            </w:pPr>
          </w:p>
          <w:p w:rsidR="00C26F08" w:rsidRPr="006F3E48" w:rsidRDefault="00C26F08" w:rsidP="00BE0769">
            <w:pPr>
              <w:rPr>
                <w:rFonts w:ascii="Garamond" w:hAnsi="Garamond"/>
              </w:rPr>
            </w:pPr>
            <w:r w:rsidRPr="006F3E48">
              <w:rPr>
                <w:rFonts w:ascii="Garamond" w:hAnsi="Garamond"/>
              </w:rPr>
              <w:t xml:space="preserve"> Le principali ricorrenze civili (4 novembre, 20 novembre, 27 gennaio, 25 aprile, 2 giugno,…).</w:t>
            </w:r>
          </w:p>
        </w:tc>
        <w:tc>
          <w:tcPr>
            <w:tcW w:w="2886" w:type="dxa"/>
          </w:tcPr>
          <w:p w:rsidR="006F3E48" w:rsidRPr="006F3E48" w:rsidRDefault="00C26F08" w:rsidP="00BE0769">
            <w:pPr>
              <w:rPr>
                <w:rFonts w:ascii="Garamond" w:hAnsi="Garamond"/>
              </w:rPr>
            </w:pPr>
            <w:r w:rsidRPr="006F3E48">
              <w:rPr>
                <w:rFonts w:ascii="Garamond" w:hAnsi="Garamond"/>
              </w:rPr>
              <w:t xml:space="preserve">Accettare le differenze. </w:t>
            </w:r>
          </w:p>
          <w:p w:rsidR="006F3E48" w:rsidRPr="006F3E48" w:rsidRDefault="006F3E48" w:rsidP="00BE0769">
            <w:pPr>
              <w:rPr>
                <w:rFonts w:ascii="Garamond" w:hAnsi="Garamond"/>
              </w:rPr>
            </w:pPr>
          </w:p>
          <w:p w:rsidR="006F3E48" w:rsidRPr="006F3E48" w:rsidRDefault="00C26F08" w:rsidP="00BE0769">
            <w:pPr>
              <w:rPr>
                <w:rFonts w:ascii="Garamond" w:hAnsi="Garamond"/>
              </w:rPr>
            </w:pPr>
            <w:r w:rsidRPr="006F3E48">
              <w:rPr>
                <w:rFonts w:ascii="Garamond" w:hAnsi="Garamond"/>
              </w:rPr>
              <w:t xml:space="preserve">Gestire responsabilmente diversi compiti. </w:t>
            </w:r>
          </w:p>
          <w:p w:rsidR="006F3E48" w:rsidRPr="006F3E48" w:rsidRDefault="006F3E48" w:rsidP="00BE0769">
            <w:pPr>
              <w:rPr>
                <w:rFonts w:ascii="Garamond" w:hAnsi="Garamond"/>
              </w:rPr>
            </w:pPr>
          </w:p>
          <w:p w:rsidR="006F3E48" w:rsidRPr="006F3E48" w:rsidRDefault="00C26F08" w:rsidP="00BE0769">
            <w:pPr>
              <w:rPr>
                <w:rFonts w:ascii="Garamond" w:hAnsi="Garamond"/>
              </w:rPr>
            </w:pPr>
            <w:r w:rsidRPr="006F3E48">
              <w:rPr>
                <w:rFonts w:ascii="Garamond" w:hAnsi="Garamond"/>
              </w:rPr>
              <w:t xml:space="preserve">Approfondire gli usi e costumi del proprio territorio e del proprio Paese. </w:t>
            </w:r>
          </w:p>
          <w:p w:rsidR="006F3E48" w:rsidRPr="006F3E48" w:rsidRDefault="006F3E48" w:rsidP="00BE0769">
            <w:pPr>
              <w:rPr>
                <w:rFonts w:ascii="Garamond" w:hAnsi="Garamond"/>
              </w:rPr>
            </w:pPr>
          </w:p>
          <w:p w:rsidR="006F3E48" w:rsidRPr="006F3E48" w:rsidRDefault="00C26F08" w:rsidP="00BE0769">
            <w:pPr>
              <w:rPr>
                <w:rFonts w:ascii="Garamond" w:hAnsi="Garamond"/>
              </w:rPr>
            </w:pPr>
            <w:r w:rsidRPr="006F3E48">
              <w:rPr>
                <w:rFonts w:ascii="Garamond" w:hAnsi="Garamond"/>
              </w:rPr>
              <w:t xml:space="preserve">Riconoscere e rispettare i valori sanciti nella Carta Costituzionale. </w:t>
            </w:r>
          </w:p>
          <w:p w:rsidR="006F3E48" w:rsidRPr="006F3E48" w:rsidRDefault="006F3E48" w:rsidP="00BE0769">
            <w:pPr>
              <w:rPr>
                <w:rFonts w:ascii="Garamond" w:hAnsi="Garamond"/>
              </w:rPr>
            </w:pPr>
          </w:p>
          <w:p w:rsidR="00C26F08" w:rsidRPr="006F3E48" w:rsidRDefault="00C26F08" w:rsidP="00BE0769">
            <w:pPr>
              <w:rPr>
                <w:rFonts w:ascii="Garamond" w:hAnsi="Garamond"/>
              </w:rPr>
            </w:pPr>
            <w:r w:rsidRPr="006F3E48">
              <w:rPr>
                <w:rFonts w:ascii="Garamond" w:hAnsi="Garamond"/>
              </w:rPr>
              <w:t>Analizzare il significato dei simboli: le bandiere, gli emblemi, gli stemmi, gli inni, gli acronimi e i loghi degli Enti locali e nazionali.</w:t>
            </w:r>
          </w:p>
        </w:tc>
      </w:tr>
    </w:tbl>
    <w:p w:rsidR="001D15D2" w:rsidRDefault="001D15D2"/>
    <w:p w:rsidR="001D15D2" w:rsidRDefault="001D15D2"/>
    <w:p w:rsidR="006F3E48" w:rsidRDefault="006F3E48"/>
    <w:p w:rsidR="006F3E48" w:rsidRDefault="006F3E48"/>
    <w:p w:rsidR="006F3E48" w:rsidRDefault="006F3E48"/>
    <w:p w:rsidR="006F3E48" w:rsidRDefault="006F3E48"/>
    <w:p w:rsidR="006F3E48" w:rsidRDefault="006F3E48"/>
    <w:p w:rsidR="006F3E48" w:rsidRDefault="006F3E48"/>
    <w:p w:rsidR="006F3E48" w:rsidRDefault="006F3E48"/>
    <w:p w:rsidR="006F3E48" w:rsidRDefault="006F3E48"/>
    <w:tbl>
      <w:tblPr>
        <w:tblStyle w:val="Grigliatabella"/>
        <w:tblW w:w="0" w:type="auto"/>
        <w:tblLook w:val="04A0" w:firstRow="1" w:lastRow="0" w:firstColumn="1" w:lastColumn="0" w:noHBand="0" w:noVBand="1"/>
      </w:tblPr>
      <w:tblGrid>
        <w:gridCol w:w="2885"/>
        <w:gridCol w:w="2885"/>
        <w:gridCol w:w="2885"/>
        <w:gridCol w:w="2886"/>
        <w:gridCol w:w="2886"/>
      </w:tblGrid>
      <w:tr w:rsidR="006F3E48" w:rsidRPr="001D15D2" w:rsidTr="00BE0769">
        <w:tc>
          <w:tcPr>
            <w:tcW w:w="2885" w:type="dxa"/>
            <w:shd w:val="clear" w:color="auto" w:fill="F79646" w:themeFill="accent6"/>
          </w:tcPr>
          <w:p w:rsidR="006F3E48" w:rsidRPr="001D15D2" w:rsidRDefault="006F3E48" w:rsidP="00BE0769">
            <w:pPr>
              <w:jc w:val="center"/>
              <w:rPr>
                <w:rFonts w:ascii="Garamond" w:hAnsi="Garamond"/>
                <w:b/>
                <w:sz w:val="24"/>
                <w:szCs w:val="24"/>
              </w:rPr>
            </w:pPr>
            <w:r w:rsidRPr="001D15D2">
              <w:rPr>
                <w:rFonts w:ascii="Garamond" w:hAnsi="Garamond"/>
                <w:b/>
                <w:sz w:val="24"/>
                <w:szCs w:val="24"/>
              </w:rPr>
              <w:lastRenderedPageBreak/>
              <w:t>Nuclei tematici</w:t>
            </w:r>
          </w:p>
        </w:tc>
        <w:tc>
          <w:tcPr>
            <w:tcW w:w="2885" w:type="dxa"/>
            <w:shd w:val="clear" w:color="auto" w:fill="F79646" w:themeFill="accent6"/>
          </w:tcPr>
          <w:p w:rsidR="006F3E48" w:rsidRPr="001D15D2" w:rsidRDefault="006F3E48" w:rsidP="00BE0769">
            <w:pPr>
              <w:jc w:val="center"/>
              <w:rPr>
                <w:rFonts w:ascii="Garamond" w:hAnsi="Garamond"/>
                <w:b/>
                <w:sz w:val="24"/>
                <w:szCs w:val="24"/>
              </w:rPr>
            </w:pPr>
            <w:r w:rsidRPr="001D15D2">
              <w:rPr>
                <w:rFonts w:ascii="Garamond" w:hAnsi="Garamond"/>
                <w:b/>
                <w:sz w:val="24"/>
                <w:szCs w:val="24"/>
              </w:rPr>
              <w:t>Traguardi di competenza</w:t>
            </w:r>
          </w:p>
        </w:tc>
        <w:tc>
          <w:tcPr>
            <w:tcW w:w="2885" w:type="dxa"/>
            <w:shd w:val="clear" w:color="auto" w:fill="F79646" w:themeFill="accent6"/>
          </w:tcPr>
          <w:p w:rsidR="006F3E48" w:rsidRPr="001D15D2" w:rsidRDefault="006F3E48" w:rsidP="00BE0769">
            <w:pPr>
              <w:jc w:val="center"/>
              <w:rPr>
                <w:rFonts w:ascii="Garamond" w:hAnsi="Garamond"/>
                <w:b/>
                <w:sz w:val="24"/>
                <w:szCs w:val="24"/>
              </w:rPr>
            </w:pPr>
            <w:r w:rsidRPr="001D15D2">
              <w:rPr>
                <w:rFonts w:ascii="Garamond" w:hAnsi="Garamond"/>
                <w:b/>
                <w:sz w:val="24"/>
                <w:szCs w:val="24"/>
              </w:rPr>
              <w:t>Obiettivi disciplinari</w:t>
            </w:r>
          </w:p>
        </w:tc>
        <w:tc>
          <w:tcPr>
            <w:tcW w:w="2886" w:type="dxa"/>
            <w:shd w:val="clear" w:color="auto" w:fill="F79646" w:themeFill="accent6"/>
          </w:tcPr>
          <w:p w:rsidR="006F3E48" w:rsidRPr="001D15D2" w:rsidRDefault="006F3E48" w:rsidP="00BE0769">
            <w:pPr>
              <w:jc w:val="center"/>
              <w:rPr>
                <w:rFonts w:ascii="Garamond" w:hAnsi="Garamond"/>
                <w:b/>
                <w:sz w:val="24"/>
                <w:szCs w:val="24"/>
              </w:rPr>
            </w:pPr>
            <w:r w:rsidRPr="001D15D2">
              <w:rPr>
                <w:rFonts w:ascii="Garamond" w:hAnsi="Garamond"/>
                <w:b/>
                <w:sz w:val="24"/>
                <w:szCs w:val="24"/>
              </w:rPr>
              <w:t>Conoscenze</w:t>
            </w:r>
          </w:p>
        </w:tc>
        <w:tc>
          <w:tcPr>
            <w:tcW w:w="2886" w:type="dxa"/>
            <w:shd w:val="clear" w:color="auto" w:fill="F79646" w:themeFill="accent6"/>
          </w:tcPr>
          <w:p w:rsidR="006F3E48" w:rsidRPr="001D15D2" w:rsidRDefault="006F3E48" w:rsidP="00BE0769">
            <w:pPr>
              <w:jc w:val="center"/>
              <w:rPr>
                <w:rFonts w:ascii="Garamond" w:hAnsi="Garamond"/>
                <w:b/>
                <w:sz w:val="24"/>
                <w:szCs w:val="24"/>
              </w:rPr>
            </w:pPr>
            <w:r w:rsidRPr="001D15D2">
              <w:rPr>
                <w:rFonts w:ascii="Garamond" w:hAnsi="Garamond"/>
                <w:b/>
                <w:sz w:val="24"/>
                <w:szCs w:val="24"/>
              </w:rPr>
              <w:t>Abilità</w:t>
            </w:r>
          </w:p>
        </w:tc>
      </w:tr>
      <w:tr w:rsidR="006F3E48" w:rsidTr="00BE0769">
        <w:tc>
          <w:tcPr>
            <w:tcW w:w="2885" w:type="dxa"/>
          </w:tcPr>
          <w:p w:rsidR="006F3E48" w:rsidRPr="006F3E48" w:rsidRDefault="006F3E48" w:rsidP="00BE0769">
            <w:pPr>
              <w:rPr>
                <w:rFonts w:ascii="Garamond" w:hAnsi="Garamond"/>
                <w:color w:val="FF0000"/>
              </w:rPr>
            </w:pPr>
            <w:r w:rsidRPr="006F3E48">
              <w:rPr>
                <w:rFonts w:ascii="Garamond" w:hAnsi="Garamond"/>
                <w:color w:val="FF0000"/>
              </w:rPr>
              <w:t>Relazione e alterità</w:t>
            </w:r>
          </w:p>
          <w:p w:rsidR="006F3E48" w:rsidRPr="006F3E48" w:rsidRDefault="006F3E48" w:rsidP="00BE0769">
            <w:pPr>
              <w:rPr>
                <w:rFonts w:ascii="Garamond" w:hAnsi="Garamond"/>
                <w:color w:val="FF0000"/>
              </w:rPr>
            </w:pPr>
          </w:p>
          <w:p w:rsidR="006F3E48" w:rsidRPr="006F3E48" w:rsidRDefault="006F3E48" w:rsidP="00BE0769">
            <w:pPr>
              <w:rPr>
                <w:rFonts w:ascii="Garamond" w:hAnsi="Garamond"/>
              </w:rPr>
            </w:pPr>
            <w:r w:rsidRPr="006F3E48">
              <w:rPr>
                <w:rFonts w:ascii="Garamond" w:hAnsi="Garamond"/>
              </w:rPr>
              <w:t xml:space="preserve">Costituzione Italiana Art. 1, 3, 8. </w:t>
            </w:r>
          </w:p>
          <w:p w:rsidR="006F3E48" w:rsidRPr="006F3E48" w:rsidRDefault="006F3E48" w:rsidP="00BE0769">
            <w:pPr>
              <w:rPr>
                <w:rFonts w:ascii="Garamond" w:hAnsi="Garamond"/>
              </w:rPr>
            </w:pPr>
          </w:p>
          <w:p w:rsidR="006F3E48" w:rsidRPr="006F3E48" w:rsidRDefault="006F3E48" w:rsidP="00BE0769">
            <w:pPr>
              <w:rPr>
                <w:rFonts w:ascii="Garamond" w:hAnsi="Garamond"/>
              </w:rPr>
            </w:pPr>
            <w:r w:rsidRPr="006F3E48">
              <w:rPr>
                <w:rFonts w:ascii="Garamond" w:hAnsi="Garamond"/>
              </w:rPr>
              <w:t xml:space="preserve">Riflettere, confrontarsi, ascoltare, discutere con adulti e con bambini, nel rispetto del proprio e dell’altrui punto di vista. </w:t>
            </w:r>
          </w:p>
          <w:p w:rsidR="006F3E48" w:rsidRPr="006F3E48" w:rsidRDefault="006F3E48" w:rsidP="00BE0769">
            <w:pPr>
              <w:rPr>
                <w:rFonts w:ascii="Garamond" w:hAnsi="Garamond"/>
              </w:rPr>
            </w:pPr>
          </w:p>
          <w:p w:rsidR="006F3E48" w:rsidRPr="006F3E48" w:rsidRDefault="006F3E48" w:rsidP="00BE0769">
            <w:pPr>
              <w:rPr>
                <w:rFonts w:ascii="Garamond" w:hAnsi="Garamond"/>
              </w:rPr>
            </w:pPr>
            <w:r w:rsidRPr="006F3E48">
              <w:rPr>
                <w:rFonts w:ascii="Garamond" w:hAnsi="Garamond"/>
              </w:rPr>
              <w:t>Giocare e collaborare nelle attività in modo costruttivo e creativo.</w:t>
            </w:r>
          </w:p>
        </w:tc>
        <w:tc>
          <w:tcPr>
            <w:tcW w:w="2885" w:type="dxa"/>
          </w:tcPr>
          <w:p w:rsidR="006F3E48" w:rsidRDefault="006F3E48" w:rsidP="00BE0769">
            <w:pPr>
              <w:rPr>
                <w:rFonts w:ascii="Garamond" w:hAnsi="Garamond"/>
              </w:rPr>
            </w:pPr>
            <w:r w:rsidRPr="006F3E48">
              <w:rPr>
                <w:rFonts w:ascii="Garamond" w:hAnsi="Garamond"/>
              </w:rPr>
              <w:t xml:space="preserve">Prendere coscienza del sé nella relazione con gli altri e con l’ambiente circostante. </w:t>
            </w:r>
          </w:p>
          <w:p w:rsidR="006F3E48" w:rsidRPr="006F3E48" w:rsidRDefault="006F3E48" w:rsidP="00BE0769">
            <w:pPr>
              <w:rPr>
                <w:rFonts w:ascii="Garamond" w:hAnsi="Garamond"/>
              </w:rPr>
            </w:pPr>
            <w:r w:rsidRPr="006F3E48">
              <w:rPr>
                <w:rFonts w:ascii="Garamond" w:hAnsi="Garamond"/>
              </w:rPr>
              <w:t xml:space="preserve">Vivere la dimensione dell’incontro, maturando un atteggiamento rispettoso, amichevole e collaborativo. </w:t>
            </w:r>
          </w:p>
          <w:p w:rsidR="006F3E48" w:rsidRPr="006F3E48" w:rsidRDefault="006F3E48" w:rsidP="00BE0769">
            <w:pPr>
              <w:rPr>
                <w:rFonts w:ascii="Garamond" w:hAnsi="Garamond"/>
              </w:rPr>
            </w:pPr>
          </w:p>
          <w:p w:rsidR="006F3E48" w:rsidRPr="006F3E48" w:rsidRDefault="006F3E48" w:rsidP="00BE0769">
            <w:pPr>
              <w:rPr>
                <w:rFonts w:ascii="Garamond" w:hAnsi="Garamond"/>
              </w:rPr>
            </w:pPr>
            <w:r w:rsidRPr="006F3E48">
              <w:rPr>
                <w:rFonts w:ascii="Garamond" w:hAnsi="Garamond"/>
              </w:rPr>
              <w:t>Prendere consapevolezza delle varie forme di diversità e di emarginazione nei confronti di persone e culture.</w:t>
            </w:r>
          </w:p>
          <w:p w:rsidR="006F3E48" w:rsidRPr="006F3E48" w:rsidRDefault="006F3E48" w:rsidP="00BE0769">
            <w:pPr>
              <w:rPr>
                <w:rFonts w:ascii="Garamond" w:hAnsi="Garamond"/>
              </w:rPr>
            </w:pPr>
          </w:p>
          <w:p w:rsidR="006F3E48" w:rsidRPr="006F3E48" w:rsidRDefault="006F3E48" w:rsidP="00BE0769">
            <w:pPr>
              <w:rPr>
                <w:rFonts w:ascii="Garamond" w:hAnsi="Garamond"/>
              </w:rPr>
            </w:pPr>
            <w:r w:rsidRPr="006F3E48">
              <w:rPr>
                <w:rFonts w:ascii="Garamond" w:hAnsi="Garamond"/>
              </w:rPr>
              <w:t xml:space="preserve"> Conoscere, nei tratti essenziali, le religioni primitive e dei popoli antichi.</w:t>
            </w:r>
          </w:p>
        </w:tc>
        <w:tc>
          <w:tcPr>
            <w:tcW w:w="2885" w:type="dxa"/>
          </w:tcPr>
          <w:p w:rsidR="006F3E48" w:rsidRPr="006F3E48" w:rsidRDefault="006F3E48" w:rsidP="00BE0769">
            <w:pPr>
              <w:rPr>
                <w:rFonts w:ascii="Garamond" w:hAnsi="Garamond"/>
              </w:rPr>
            </w:pPr>
            <w:r w:rsidRPr="006F3E48">
              <w:rPr>
                <w:rFonts w:ascii="Garamond" w:hAnsi="Garamond"/>
              </w:rPr>
              <w:t xml:space="preserve">Percepire la dimensione del sé, dell’altro e della condivisione nello stare insieme. </w:t>
            </w:r>
          </w:p>
          <w:p w:rsidR="006F3E48" w:rsidRPr="006F3E48" w:rsidRDefault="006F3E48" w:rsidP="00BE0769">
            <w:pPr>
              <w:rPr>
                <w:rFonts w:ascii="Garamond" w:hAnsi="Garamond"/>
              </w:rPr>
            </w:pPr>
          </w:p>
          <w:p w:rsidR="006F3E48" w:rsidRPr="006F3E48" w:rsidRDefault="006F3E48" w:rsidP="00BE0769">
            <w:pPr>
              <w:rPr>
                <w:rFonts w:ascii="Garamond" w:hAnsi="Garamond"/>
              </w:rPr>
            </w:pPr>
            <w:r w:rsidRPr="006F3E48">
              <w:rPr>
                <w:rFonts w:ascii="Garamond" w:hAnsi="Garamond"/>
              </w:rPr>
              <w:t>Sviluppare la capacità di integrazione e partecipazione attiva all’interno di relazioni sociali sempre più vaste e complesse.</w:t>
            </w:r>
          </w:p>
          <w:p w:rsidR="006F3E48" w:rsidRPr="006F3E48" w:rsidRDefault="006F3E48" w:rsidP="00BE0769">
            <w:pPr>
              <w:rPr>
                <w:rFonts w:ascii="Garamond" w:hAnsi="Garamond"/>
              </w:rPr>
            </w:pPr>
          </w:p>
          <w:p w:rsidR="006F3E48" w:rsidRPr="006F3E48" w:rsidRDefault="006F3E48" w:rsidP="00BE0769">
            <w:pPr>
              <w:rPr>
                <w:rFonts w:ascii="Garamond" w:hAnsi="Garamond"/>
              </w:rPr>
            </w:pPr>
            <w:r w:rsidRPr="006F3E48">
              <w:rPr>
                <w:rFonts w:ascii="Garamond" w:hAnsi="Garamond"/>
              </w:rPr>
              <w:t xml:space="preserve"> Favorire il confronto fra le diversità individuali, intese come fonte di arricchimento reciproco. </w:t>
            </w:r>
          </w:p>
          <w:p w:rsidR="006F3E48" w:rsidRPr="006F3E48" w:rsidRDefault="006F3E48" w:rsidP="00BE0769">
            <w:pPr>
              <w:rPr>
                <w:rFonts w:ascii="Garamond" w:hAnsi="Garamond"/>
              </w:rPr>
            </w:pPr>
          </w:p>
          <w:p w:rsidR="006F3E48" w:rsidRPr="006F3E48" w:rsidRDefault="006F3E48" w:rsidP="00BE0769">
            <w:pPr>
              <w:rPr>
                <w:rFonts w:ascii="Garamond" w:hAnsi="Garamond"/>
              </w:rPr>
            </w:pPr>
            <w:r w:rsidRPr="006F3E48">
              <w:rPr>
                <w:rFonts w:ascii="Garamond" w:hAnsi="Garamond"/>
              </w:rPr>
              <w:t>Scoprire che la religiosità dell’uomo nasce dal bisogno di dare delle risposte alle domande di senso.</w:t>
            </w:r>
          </w:p>
        </w:tc>
        <w:tc>
          <w:tcPr>
            <w:tcW w:w="2886" w:type="dxa"/>
          </w:tcPr>
          <w:p w:rsidR="006F3E48" w:rsidRPr="006F3E48" w:rsidRDefault="006F3E48" w:rsidP="00BE0769">
            <w:pPr>
              <w:rPr>
                <w:rFonts w:ascii="Garamond" w:hAnsi="Garamond"/>
              </w:rPr>
            </w:pPr>
            <w:r w:rsidRPr="006F3E48">
              <w:rPr>
                <w:rFonts w:ascii="Garamond" w:hAnsi="Garamond"/>
              </w:rPr>
              <w:t xml:space="preserve">Confronto e rispetto delle opinioni altrui. </w:t>
            </w:r>
          </w:p>
          <w:p w:rsidR="006F3E48" w:rsidRPr="006F3E48" w:rsidRDefault="006F3E48" w:rsidP="00BE0769">
            <w:pPr>
              <w:rPr>
                <w:rFonts w:ascii="Garamond" w:hAnsi="Garamond"/>
              </w:rPr>
            </w:pPr>
            <w:r w:rsidRPr="006F3E48">
              <w:rPr>
                <w:rFonts w:ascii="Garamond" w:hAnsi="Garamond"/>
              </w:rPr>
              <w:t xml:space="preserve">Contributo personale all’apprendimento comune e alla realizzazione delle attività collettive. </w:t>
            </w:r>
          </w:p>
          <w:p w:rsidR="006F3E48" w:rsidRPr="006F3E48" w:rsidRDefault="006F3E48" w:rsidP="00BE0769">
            <w:pPr>
              <w:rPr>
                <w:rFonts w:ascii="Garamond" w:hAnsi="Garamond"/>
              </w:rPr>
            </w:pPr>
          </w:p>
          <w:p w:rsidR="006F3E48" w:rsidRPr="006F3E48" w:rsidRDefault="006F3E48" w:rsidP="00BE0769">
            <w:pPr>
              <w:rPr>
                <w:rFonts w:ascii="Garamond" w:hAnsi="Garamond"/>
              </w:rPr>
            </w:pPr>
            <w:r w:rsidRPr="006F3E48">
              <w:rPr>
                <w:rFonts w:ascii="Garamond" w:hAnsi="Garamond"/>
              </w:rPr>
              <w:t>L’importanza della solidarietà e del valore della diversità attraverso la cooperazione. La funzione della regola nei diversi ambienti di vita quotidiana. L’utilizzo delle “buone maniere” in diversi contesti.</w:t>
            </w:r>
          </w:p>
          <w:p w:rsidR="006F3E48" w:rsidRPr="006F3E48" w:rsidRDefault="006F3E48" w:rsidP="00BE0769">
            <w:pPr>
              <w:rPr>
                <w:rFonts w:ascii="Garamond" w:hAnsi="Garamond"/>
              </w:rPr>
            </w:pPr>
          </w:p>
          <w:p w:rsidR="006F3E48" w:rsidRPr="006F3E48" w:rsidRDefault="006F3E48" w:rsidP="00BE0769">
            <w:pPr>
              <w:rPr>
                <w:rFonts w:ascii="Garamond" w:hAnsi="Garamond"/>
              </w:rPr>
            </w:pPr>
            <w:r w:rsidRPr="006F3E48">
              <w:rPr>
                <w:rFonts w:ascii="Garamond" w:hAnsi="Garamond"/>
              </w:rPr>
              <w:t xml:space="preserve"> Lessico adeguato al contesto.</w:t>
            </w:r>
          </w:p>
        </w:tc>
        <w:tc>
          <w:tcPr>
            <w:tcW w:w="2886" w:type="dxa"/>
          </w:tcPr>
          <w:p w:rsidR="006F3E48" w:rsidRPr="006F3E48" w:rsidRDefault="006F3E48" w:rsidP="00BE0769">
            <w:pPr>
              <w:rPr>
                <w:rFonts w:ascii="Garamond" w:hAnsi="Garamond"/>
              </w:rPr>
            </w:pPr>
            <w:r w:rsidRPr="006F3E48">
              <w:rPr>
                <w:rFonts w:ascii="Garamond" w:hAnsi="Garamond"/>
              </w:rPr>
              <w:t xml:space="preserve">Essere disponibile all'ascolto e al dialogo. </w:t>
            </w:r>
          </w:p>
          <w:p w:rsidR="006F3E48" w:rsidRPr="006F3E48" w:rsidRDefault="006F3E48" w:rsidP="00BE0769">
            <w:pPr>
              <w:rPr>
                <w:rFonts w:ascii="Garamond" w:hAnsi="Garamond"/>
              </w:rPr>
            </w:pPr>
          </w:p>
          <w:p w:rsidR="006F3E48" w:rsidRPr="006F3E48" w:rsidRDefault="006F3E48" w:rsidP="00BE0769">
            <w:pPr>
              <w:rPr>
                <w:rFonts w:ascii="Garamond" w:hAnsi="Garamond"/>
              </w:rPr>
            </w:pPr>
            <w:r w:rsidRPr="006F3E48">
              <w:rPr>
                <w:rFonts w:ascii="Garamond" w:hAnsi="Garamond"/>
              </w:rPr>
              <w:t xml:space="preserve">Mettere in atto atteggiamenti sempre più consapevoli e responsabili nel rispetto di sé e degli altri. </w:t>
            </w:r>
          </w:p>
          <w:p w:rsidR="006F3E48" w:rsidRPr="006F3E48" w:rsidRDefault="006F3E48" w:rsidP="00BE0769">
            <w:pPr>
              <w:rPr>
                <w:rFonts w:ascii="Garamond" w:hAnsi="Garamond"/>
              </w:rPr>
            </w:pPr>
          </w:p>
          <w:p w:rsidR="006F3E48" w:rsidRPr="006F3E48" w:rsidRDefault="006F3E48" w:rsidP="00BE0769">
            <w:pPr>
              <w:rPr>
                <w:rFonts w:ascii="Garamond" w:hAnsi="Garamond"/>
              </w:rPr>
            </w:pPr>
            <w:r w:rsidRPr="006F3E48">
              <w:rPr>
                <w:rFonts w:ascii="Garamond" w:hAnsi="Garamond"/>
              </w:rPr>
              <w:t xml:space="preserve">Riconoscere nella diversità un valore e una risorsa, attuando forme di solidarietà e di cooperazione. </w:t>
            </w:r>
          </w:p>
          <w:p w:rsidR="006F3E48" w:rsidRPr="006F3E48" w:rsidRDefault="006F3E48" w:rsidP="00BE0769">
            <w:pPr>
              <w:rPr>
                <w:rFonts w:ascii="Garamond" w:hAnsi="Garamond"/>
              </w:rPr>
            </w:pPr>
          </w:p>
          <w:p w:rsidR="006F3E48" w:rsidRPr="006F3E48" w:rsidRDefault="006F3E48" w:rsidP="00BE0769">
            <w:pPr>
              <w:rPr>
                <w:rFonts w:ascii="Garamond" w:hAnsi="Garamond"/>
              </w:rPr>
            </w:pPr>
            <w:r w:rsidRPr="006F3E48">
              <w:rPr>
                <w:rFonts w:ascii="Garamond" w:hAnsi="Garamond"/>
              </w:rPr>
              <w:t xml:space="preserve">Accettare e condividere le regole stabilite in contesti diversi. </w:t>
            </w:r>
          </w:p>
          <w:p w:rsidR="006F3E48" w:rsidRPr="006F3E48" w:rsidRDefault="006F3E48" w:rsidP="00BE0769">
            <w:pPr>
              <w:rPr>
                <w:rFonts w:ascii="Garamond" w:hAnsi="Garamond"/>
              </w:rPr>
            </w:pPr>
          </w:p>
          <w:p w:rsidR="006F3E48" w:rsidRPr="006F3E48" w:rsidRDefault="006F3E48" w:rsidP="00BE0769">
            <w:pPr>
              <w:rPr>
                <w:rFonts w:ascii="Garamond" w:hAnsi="Garamond"/>
              </w:rPr>
            </w:pPr>
            <w:r w:rsidRPr="006F3E48">
              <w:rPr>
                <w:rFonts w:ascii="Garamond" w:hAnsi="Garamond"/>
              </w:rPr>
              <w:t>Esprimersi utilizzando registri linguistici adeguati al contesto.</w:t>
            </w:r>
          </w:p>
        </w:tc>
      </w:tr>
    </w:tbl>
    <w:p w:rsidR="006F3E48" w:rsidRDefault="006F3E48" w:rsidP="006F3E48"/>
    <w:p w:rsidR="006F3E48" w:rsidRDefault="006F3E48"/>
    <w:p w:rsidR="001D15D2" w:rsidRDefault="001D15D2"/>
    <w:p w:rsidR="006F3E48" w:rsidRDefault="006F3E48"/>
    <w:p w:rsidR="006F3E48" w:rsidRDefault="006F3E48"/>
    <w:p w:rsidR="006F3E48" w:rsidRDefault="006F3E48"/>
    <w:p w:rsidR="006F3E48" w:rsidRDefault="006F3E48"/>
    <w:p w:rsidR="006F3E48" w:rsidRDefault="006F3E48"/>
    <w:p w:rsidR="006F3E48" w:rsidRDefault="006F3E48"/>
    <w:tbl>
      <w:tblPr>
        <w:tblStyle w:val="Grigliatabella"/>
        <w:tblW w:w="0" w:type="auto"/>
        <w:tblLook w:val="04A0" w:firstRow="1" w:lastRow="0" w:firstColumn="1" w:lastColumn="0" w:noHBand="0" w:noVBand="1"/>
      </w:tblPr>
      <w:tblGrid>
        <w:gridCol w:w="2885"/>
        <w:gridCol w:w="2885"/>
        <w:gridCol w:w="2885"/>
        <w:gridCol w:w="2886"/>
        <w:gridCol w:w="2886"/>
      </w:tblGrid>
      <w:tr w:rsidR="006F3E48" w:rsidRPr="001D15D2" w:rsidTr="00BE0769">
        <w:tc>
          <w:tcPr>
            <w:tcW w:w="2885" w:type="dxa"/>
            <w:shd w:val="clear" w:color="auto" w:fill="F79646" w:themeFill="accent6"/>
          </w:tcPr>
          <w:p w:rsidR="006F3E48" w:rsidRPr="001D15D2" w:rsidRDefault="006F3E48" w:rsidP="00BE0769">
            <w:pPr>
              <w:jc w:val="center"/>
              <w:rPr>
                <w:rFonts w:ascii="Garamond" w:hAnsi="Garamond"/>
                <w:b/>
                <w:sz w:val="24"/>
                <w:szCs w:val="24"/>
              </w:rPr>
            </w:pPr>
            <w:r w:rsidRPr="001D15D2">
              <w:rPr>
                <w:rFonts w:ascii="Garamond" w:hAnsi="Garamond"/>
                <w:b/>
                <w:sz w:val="24"/>
                <w:szCs w:val="24"/>
              </w:rPr>
              <w:lastRenderedPageBreak/>
              <w:t>Nuclei tematici</w:t>
            </w:r>
          </w:p>
        </w:tc>
        <w:tc>
          <w:tcPr>
            <w:tcW w:w="2885" w:type="dxa"/>
            <w:shd w:val="clear" w:color="auto" w:fill="F79646" w:themeFill="accent6"/>
          </w:tcPr>
          <w:p w:rsidR="006F3E48" w:rsidRPr="001D15D2" w:rsidRDefault="006F3E48" w:rsidP="00BE0769">
            <w:pPr>
              <w:jc w:val="center"/>
              <w:rPr>
                <w:rFonts w:ascii="Garamond" w:hAnsi="Garamond"/>
                <w:b/>
                <w:sz w:val="24"/>
                <w:szCs w:val="24"/>
              </w:rPr>
            </w:pPr>
            <w:r w:rsidRPr="001D15D2">
              <w:rPr>
                <w:rFonts w:ascii="Garamond" w:hAnsi="Garamond"/>
                <w:b/>
                <w:sz w:val="24"/>
                <w:szCs w:val="24"/>
              </w:rPr>
              <w:t>Traguardi di competenza</w:t>
            </w:r>
          </w:p>
        </w:tc>
        <w:tc>
          <w:tcPr>
            <w:tcW w:w="2885" w:type="dxa"/>
            <w:shd w:val="clear" w:color="auto" w:fill="F79646" w:themeFill="accent6"/>
          </w:tcPr>
          <w:p w:rsidR="006F3E48" w:rsidRPr="001D15D2" w:rsidRDefault="006F3E48" w:rsidP="00BE0769">
            <w:pPr>
              <w:jc w:val="center"/>
              <w:rPr>
                <w:rFonts w:ascii="Garamond" w:hAnsi="Garamond"/>
                <w:b/>
                <w:sz w:val="24"/>
                <w:szCs w:val="24"/>
              </w:rPr>
            </w:pPr>
            <w:r w:rsidRPr="001D15D2">
              <w:rPr>
                <w:rFonts w:ascii="Garamond" w:hAnsi="Garamond"/>
                <w:b/>
                <w:sz w:val="24"/>
                <w:szCs w:val="24"/>
              </w:rPr>
              <w:t>Obiettivi disciplinari</w:t>
            </w:r>
          </w:p>
        </w:tc>
        <w:tc>
          <w:tcPr>
            <w:tcW w:w="2886" w:type="dxa"/>
            <w:shd w:val="clear" w:color="auto" w:fill="F79646" w:themeFill="accent6"/>
          </w:tcPr>
          <w:p w:rsidR="006F3E48" w:rsidRPr="001D15D2" w:rsidRDefault="006F3E48" w:rsidP="00BE0769">
            <w:pPr>
              <w:jc w:val="center"/>
              <w:rPr>
                <w:rFonts w:ascii="Garamond" w:hAnsi="Garamond"/>
                <w:b/>
                <w:sz w:val="24"/>
                <w:szCs w:val="24"/>
              </w:rPr>
            </w:pPr>
            <w:r w:rsidRPr="001D15D2">
              <w:rPr>
                <w:rFonts w:ascii="Garamond" w:hAnsi="Garamond"/>
                <w:b/>
                <w:sz w:val="24"/>
                <w:szCs w:val="24"/>
              </w:rPr>
              <w:t>Conoscenze</w:t>
            </w:r>
          </w:p>
        </w:tc>
        <w:tc>
          <w:tcPr>
            <w:tcW w:w="2886" w:type="dxa"/>
            <w:shd w:val="clear" w:color="auto" w:fill="F79646" w:themeFill="accent6"/>
          </w:tcPr>
          <w:p w:rsidR="006F3E48" w:rsidRPr="001D15D2" w:rsidRDefault="006F3E48" w:rsidP="00BE0769">
            <w:pPr>
              <w:jc w:val="center"/>
              <w:rPr>
                <w:rFonts w:ascii="Garamond" w:hAnsi="Garamond"/>
                <w:b/>
                <w:sz w:val="24"/>
                <w:szCs w:val="24"/>
              </w:rPr>
            </w:pPr>
            <w:r w:rsidRPr="001D15D2">
              <w:rPr>
                <w:rFonts w:ascii="Garamond" w:hAnsi="Garamond"/>
                <w:b/>
                <w:sz w:val="24"/>
                <w:szCs w:val="24"/>
              </w:rPr>
              <w:t>Abilità</w:t>
            </w:r>
          </w:p>
        </w:tc>
      </w:tr>
      <w:tr w:rsidR="006F3E48" w:rsidRPr="006F3E48" w:rsidTr="00BE0769">
        <w:tc>
          <w:tcPr>
            <w:tcW w:w="2885" w:type="dxa"/>
          </w:tcPr>
          <w:p w:rsidR="006F3E48" w:rsidRPr="00B16D17" w:rsidRDefault="006F3E48" w:rsidP="00BE0769">
            <w:pPr>
              <w:rPr>
                <w:rFonts w:ascii="Garamond" w:hAnsi="Garamond"/>
                <w:color w:val="FF0000"/>
              </w:rPr>
            </w:pPr>
            <w:r w:rsidRPr="00B16D17">
              <w:rPr>
                <w:rFonts w:ascii="Garamond" w:hAnsi="Garamond"/>
                <w:color w:val="FF0000"/>
              </w:rPr>
              <w:t>Partecipazione e azione</w:t>
            </w:r>
          </w:p>
          <w:p w:rsidR="006F3E48" w:rsidRPr="00B16D17" w:rsidRDefault="006F3E48" w:rsidP="00BE0769">
            <w:pPr>
              <w:rPr>
                <w:rFonts w:ascii="Garamond" w:hAnsi="Garamond"/>
                <w:color w:val="FF0000"/>
              </w:rPr>
            </w:pPr>
          </w:p>
          <w:p w:rsidR="00B16D17" w:rsidRPr="00B16D17" w:rsidRDefault="006F3E48" w:rsidP="00BE0769">
            <w:pPr>
              <w:rPr>
                <w:rFonts w:ascii="Garamond" w:hAnsi="Garamond"/>
              </w:rPr>
            </w:pPr>
            <w:r w:rsidRPr="00B16D17">
              <w:rPr>
                <w:rFonts w:ascii="Garamond" w:hAnsi="Garamond"/>
              </w:rPr>
              <w:t xml:space="preserve">Costituzione Italiana Art. 1, 5, 9, 12, 48, 49. </w:t>
            </w:r>
          </w:p>
          <w:p w:rsidR="00B16D17" w:rsidRPr="00B16D17" w:rsidRDefault="00B16D17" w:rsidP="00BE0769">
            <w:pPr>
              <w:rPr>
                <w:rFonts w:ascii="Garamond" w:hAnsi="Garamond"/>
              </w:rPr>
            </w:pPr>
          </w:p>
          <w:p w:rsidR="00B16D17" w:rsidRPr="00B16D17" w:rsidRDefault="006F3E48" w:rsidP="00BE0769">
            <w:pPr>
              <w:rPr>
                <w:rFonts w:ascii="Garamond" w:hAnsi="Garamond"/>
              </w:rPr>
            </w:pPr>
            <w:r w:rsidRPr="00B16D17">
              <w:rPr>
                <w:rFonts w:ascii="Garamond" w:hAnsi="Garamond"/>
              </w:rPr>
              <w:t>Individuare i principali ruoli autorevoli nei diversi contesti e i servizi presenti nel territorio.</w:t>
            </w:r>
          </w:p>
          <w:p w:rsidR="00B16D17" w:rsidRPr="00B16D17" w:rsidRDefault="006F3E48" w:rsidP="00BE0769">
            <w:pPr>
              <w:rPr>
                <w:rFonts w:ascii="Garamond" w:hAnsi="Garamond"/>
              </w:rPr>
            </w:pPr>
            <w:r w:rsidRPr="00B16D17">
              <w:rPr>
                <w:rFonts w:ascii="Garamond" w:hAnsi="Garamond"/>
              </w:rPr>
              <w:t xml:space="preserve"> </w:t>
            </w:r>
          </w:p>
          <w:p w:rsidR="00B16D17" w:rsidRPr="00B16D17" w:rsidRDefault="006F3E48" w:rsidP="00BE0769">
            <w:pPr>
              <w:rPr>
                <w:rFonts w:ascii="Garamond" w:hAnsi="Garamond"/>
              </w:rPr>
            </w:pPr>
            <w:r w:rsidRPr="00B16D17">
              <w:rPr>
                <w:rFonts w:ascii="Garamond" w:hAnsi="Garamond"/>
              </w:rPr>
              <w:t xml:space="preserve">Assumere comportamenti corretti per la sicurezza, la salute propria e altrui e per il rispetto delle persone, delle cose, dei luoghi e dell’ambiente. </w:t>
            </w:r>
          </w:p>
          <w:p w:rsidR="00B16D17" w:rsidRPr="00B16D17" w:rsidRDefault="00B16D17" w:rsidP="00BE0769">
            <w:pPr>
              <w:rPr>
                <w:rFonts w:ascii="Garamond" w:hAnsi="Garamond"/>
              </w:rPr>
            </w:pPr>
          </w:p>
          <w:p w:rsidR="006F3E48" w:rsidRPr="00B16D17" w:rsidRDefault="006F3E48" w:rsidP="00BE0769">
            <w:pPr>
              <w:rPr>
                <w:rFonts w:ascii="Garamond" w:hAnsi="Garamond"/>
              </w:rPr>
            </w:pPr>
            <w:r w:rsidRPr="00B16D17">
              <w:rPr>
                <w:rFonts w:ascii="Garamond" w:hAnsi="Garamond"/>
              </w:rPr>
              <w:t>Seguire le regole di comportamento e assumersi responsabilità.</w:t>
            </w:r>
          </w:p>
        </w:tc>
        <w:tc>
          <w:tcPr>
            <w:tcW w:w="2885" w:type="dxa"/>
          </w:tcPr>
          <w:p w:rsidR="00B16D17" w:rsidRPr="00B16D17" w:rsidRDefault="00B16D17" w:rsidP="00BE0769">
            <w:pPr>
              <w:rPr>
                <w:rFonts w:ascii="Garamond" w:hAnsi="Garamond"/>
              </w:rPr>
            </w:pPr>
            <w:r w:rsidRPr="00B16D17">
              <w:rPr>
                <w:rFonts w:ascii="Garamond" w:hAnsi="Garamond"/>
              </w:rPr>
              <w:t xml:space="preserve">Agire in modo autonomo e responsabile. </w:t>
            </w:r>
          </w:p>
          <w:p w:rsidR="00B16D17" w:rsidRPr="00B16D17" w:rsidRDefault="00B16D17" w:rsidP="00BE0769">
            <w:pPr>
              <w:rPr>
                <w:rFonts w:ascii="Garamond" w:hAnsi="Garamond"/>
              </w:rPr>
            </w:pPr>
          </w:p>
          <w:p w:rsidR="00B16D17" w:rsidRPr="00B16D17" w:rsidRDefault="00B16D17" w:rsidP="00BE0769">
            <w:pPr>
              <w:rPr>
                <w:rFonts w:ascii="Garamond" w:hAnsi="Garamond"/>
              </w:rPr>
            </w:pPr>
            <w:r w:rsidRPr="00B16D17">
              <w:rPr>
                <w:rFonts w:ascii="Garamond" w:hAnsi="Garamond"/>
              </w:rPr>
              <w:t xml:space="preserve">Contribuire all’elaborazione e alla sperimentazione di regole più adeguate per sé e per gli altri nei vari contesti e/o situazioni sociali. </w:t>
            </w:r>
          </w:p>
          <w:p w:rsidR="00B16D17" w:rsidRPr="00B16D17" w:rsidRDefault="00B16D17" w:rsidP="00BE0769">
            <w:pPr>
              <w:rPr>
                <w:rFonts w:ascii="Garamond" w:hAnsi="Garamond"/>
              </w:rPr>
            </w:pPr>
          </w:p>
          <w:p w:rsidR="006F3E48" w:rsidRPr="00B16D17" w:rsidRDefault="00B16D17" w:rsidP="00BE0769">
            <w:pPr>
              <w:rPr>
                <w:rFonts w:ascii="Garamond" w:hAnsi="Garamond"/>
              </w:rPr>
            </w:pPr>
            <w:r w:rsidRPr="00B16D17">
              <w:rPr>
                <w:rFonts w:ascii="Garamond" w:hAnsi="Garamond"/>
              </w:rPr>
              <w:t>Conoscere alcuni articoli della Costituzione e della Carta dei Diritti dell’Infanzia</w:t>
            </w:r>
          </w:p>
        </w:tc>
        <w:tc>
          <w:tcPr>
            <w:tcW w:w="2885" w:type="dxa"/>
          </w:tcPr>
          <w:p w:rsidR="00B16D17" w:rsidRPr="00B16D17" w:rsidRDefault="00B16D17" w:rsidP="00BE0769">
            <w:pPr>
              <w:rPr>
                <w:rFonts w:ascii="Garamond" w:hAnsi="Garamond"/>
              </w:rPr>
            </w:pPr>
            <w:r w:rsidRPr="00B16D17">
              <w:rPr>
                <w:rFonts w:ascii="Garamond" w:hAnsi="Garamond"/>
              </w:rPr>
              <w:t xml:space="preserve">Comprendere la necessità di stabilire e rispettare regole condivise all’interno di un gruppo. </w:t>
            </w:r>
          </w:p>
          <w:p w:rsidR="00B16D17" w:rsidRPr="00B16D17" w:rsidRDefault="00B16D17" w:rsidP="00BE0769">
            <w:pPr>
              <w:rPr>
                <w:rFonts w:ascii="Garamond" w:hAnsi="Garamond"/>
              </w:rPr>
            </w:pPr>
          </w:p>
          <w:p w:rsidR="00B16D17" w:rsidRPr="00B16D17" w:rsidRDefault="00B16D17" w:rsidP="00BE0769">
            <w:pPr>
              <w:rPr>
                <w:rFonts w:ascii="Garamond" w:hAnsi="Garamond"/>
              </w:rPr>
            </w:pPr>
            <w:r w:rsidRPr="00B16D17">
              <w:rPr>
                <w:rFonts w:ascii="Garamond" w:hAnsi="Garamond"/>
              </w:rPr>
              <w:t>Individuare i bisogni primari e quelli sociali degli esseri umani e la funzione di alcuni servizi pubblici.</w:t>
            </w:r>
          </w:p>
          <w:p w:rsidR="00B16D17" w:rsidRPr="00B16D17" w:rsidRDefault="00B16D17" w:rsidP="00BE0769">
            <w:pPr>
              <w:rPr>
                <w:rFonts w:ascii="Garamond" w:hAnsi="Garamond"/>
              </w:rPr>
            </w:pPr>
          </w:p>
          <w:p w:rsidR="00B16D17" w:rsidRPr="00B16D17" w:rsidRDefault="00B16D17" w:rsidP="00BE0769">
            <w:pPr>
              <w:rPr>
                <w:rFonts w:ascii="Garamond" w:hAnsi="Garamond"/>
              </w:rPr>
            </w:pPr>
            <w:r w:rsidRPr="00B16D17">
              <w:rPr>
                <w:rFonts w:ascii="Garamond" w:hAnsi="Garamond"/>
              </w:rPr>
              <w:t xml:space="preserve"> Conoscere e avvalersi dei servizi del territorio (biblioteca, spazi pubblici…). </w:t>
            </w:r>
          </w:p>
          <w:p w:rsidR="00B16D17" w:rsidRPr="00B16D17" w:rsidRDefault="00B16D17" w:rsidP="00BE0769">
            <w:pPr>
              <w:rPr>
                <w:rFonts w:ascii="Garamond" w:hAnsi="Garamond"/>
              </w:rPr>
            </w:pPr>
          </w:p>
          <w:p w:rsidR="006F3E48" w:rsidRPr="00B16D17" w:rsidRDefault="00B16D17" w:rsidP="00BE0769">
            <w:pPr>
              <w:rPr>
                <w:rFonts w:ascii="Garamond" w:hAnsi="Garamond"/>
              </w:rPr>
            </w:pPr>
            <w:r w:rsidRPr="00B16D17">
              <w:rPr>
                <w:rFonts w:ascii="Garamond" w:hAnsi="Garamond"/>
              </w:rPr>
              <w:t>Conoscere i princìpi fondamentali della Costituzione.</w:t>
            </w:r>
          </w:p>
        </w:tc>
        <w:tc>
          <w:tcPr>
            <w:tcW w:w="2886" w:type="dxa"/>
          </w:tcPr>
          <w:p w:rsidR="00B16D17" w:rsidRPr="00B16D17" w:rsidRDefault="00B16D17" w:rsidP="00BE0769">
            <w:pPr>
              <w:rPr>
                <w:rFonts w:ascii="Garamond" w:hAnsi="Garamond"/>
              </w:rPr>
            </w:pPr>
            <w:r w:rsidRPr="00B16D17">
              <w:rPr>
                <w:rFonts w:ascii="Garamond" w:hAnsi="Garamond"/>
              </w:rPr>
              <w:t xml:space="preserve">Le norme del codice stradale. </w:t>
            </w:r>
          </w:p>
          <w:p w:rsidR="00B16D17" w:rsidRPr="00B16D17" w:rsidRDefault="00B16D17" w:rsidP="00BE0769">
            <w:pPr>
              <w:rPr>
                <w:rFonts w:ascii="Garamond" w:hAnsi="Garamond"/>
              </w:rPr>
            </w:pPr>
          </w:p>
          <w:p w:rsidR="00B16D17" w:rsidRPr="00B16D17" w:rsidRDefault="00B16D17" w:rsidP="00BE0769">
            <w:pPr>
              <w:rPr>
                <w:rFonts w:ascii="Garamond" w:hAnsi="Garamond"/>
              </w:rPr>
            </w:pPr>
            <w:r w:rsidRPr="00B16D17">
              <w:rPr>
                <w:rFonts w:ascii="Garamond" w:hAnsi="Garamond"/>
              </w:rPr>
              <w:t>Norme per rispettare l’ambiente.</w:t>
            </w:r>
          </w:p>
          <w:p w:rsidR="00B16D17" w:rsidRPr="00B16D17" w:rsidRDefault="00B16D17" w:rsidP="00BE0769">
            <w:pPr>
              <w:rPr>
                <w:rFonts w:ascii="Garamond" w:hAnsi="Garamond"/>
              </w:rPr>
            </w:pPr>
          </w:p>
          <w:p w:rsidR="00B16D17" w:rsidRPr="00B16D17" w:rsidRDefault="00B16D17" w:rsidP="00BE0769">
            <w:pPr>
              <w:rPr>
                <w:rFonts w:ascii="Garamond" w:hAnsi="Garamond"/>
              </w:rPr>
            </w:pPr>
            <w:r w:rsidRPr="00B16D17">
              <w:rPr>
                <w:rFonts w:ascii="Garamond" w:hAnsi="Garamond"/>
              </w:rPr>
              <w:t xml:space="preserve"> La raccolta differenziata, riciclaggio.</w:t>
            </w:r>
          </w:p>
          <w:p w:rsidR="00B16D17" w:rsidRPr="00B16D17" w:rsidRDefault="00B16D17" w:rsidP="00BE0769">
            <w:pPr>
              <w:rPr>
                <w:rFonts w:ascii="Garamond" w:hAnsi="Garamond"/>
              </w:rPr>
            </w:pPr>
          </w:p>
          <w:p w:rsidR="00B16D17" w:rsidRPr="00B16D17" w:rsidRDefault="00B16D17" w:rsidP="00BE0769">
            <w:pPr>
              <w:rPr>
                <w:rFonts w:ascii="Garamond" w:hAnsi="Garamond"/>
              </w:rPr>
            </w:pPr>
            <w:r w:rsidRPr="00B16D17">
              <w:rPr>
                <w:rFonts w:ascii="Garamond" w:hAnsi="Garamond"/>
              </w:rPr>
              <w:t xml:space="preserve"> Le più importanti norme di sicurezza. </w:t>
            </w:r>
          </w:p>
          <w:p w:rsidR="00B16D17" w:rsidRPr="00B16D17" w:rsidRDefault="00B16D17" w:rsidP="00BE0769">
            <w:pPr>
              <w:rPr>
                <w:rFonts w:ascii="Garamond" w:hAnsi="Garamond"/>
              </w:rPr>
            </w:pPr>
          </w:p>
          <w:p w:rsidR="00B16D17" w:rsidRPr="00B16D17" w:rsidRDefault="00B16D17" w:rsidP="00BE0769">
            <w:pPr>
              <w:rPr>
                <w:rFonts w:ascii="Garamond" w:hAnsi="Garamond"/>
              </w:rPr>
            </w:pPr>
            <w:r w:rsidRPr="00B16D17">
              <w:rPr>
                <w:rFonts w:ascii="Garamond" w:hAnsi="Garamond"/>
              </w:rPr>
              <w:t>Valorizzazione del patrimonio ambientale, storico e culturale.</w:t>
            </w:r>
          </w:p>
          <w:p w:rsidR="00B16D17" w:rsidRPr="00B16D17" w:rsidRDefault="00B16D17" w:rsidP="00BE0769">
            <w:pPr>
              <w:rPr>
                <w:rFonts w:ascii="Garamond" w:hAnsi="Garamond"/>
              </w:rPr>
            </w:pPr>
          </w:p>
          <w:p w:rsidR="00B16D17" w:rsidRPr="00B16D17" w:rsidRDefault="00B16D17" w:rsidP="00BE0769">
            <w:pPr>
              <w:rPr>
                <w:rFonts w:ascii="Garamond" w:hAnsi="Garamond"/>
              </w:rPr>
            </w:pPr>
            <w:r w:rsidRPr="00B16D17">
              <w:rPr>
                <w:rFonts w:ascii="Garamond" w:hAnsi="Garamond"/>
              </w:rPr>
              <w:t xml:space="preserve"> I servizi del territorio (biblioteca, giardini pubblici…).</w:t>
            </w:r>
          </w:p>
          <w:p w:rsidR="00B16D17" w:rsidRPr="00B16D17" w:rsidRDefault="00B16D17" w:rsidP="00BE0769">
            <w:pPr>
              <w:rPr>
                <w:rFonts w:ascii="Garamond" w:hAnsi="Garamond"/>
              </w:rPr>
            </w:pPr>
          </w:p>
          <w:p w:rsidR="006F3E48" w:rsidRPr="00B16D17" w:rsidRDefault="00B16D17" w:rsidP="00BE0769">
            <w:pPr>
              <w:rPr>
                <w:rFonts w:ascii="Garamond" w:hAnsi="Garamond"/>
              </w:rPr>
            </w:pPr>
            <w:r w:rsidRPr="00B16D17">
              <w:rPr>
                <w:rFonts w:ascii="Garamond" w:hAnsi="Garamond"/>
              </w:rPr>
              <w:t xml:space="preserve"> I regolamenti che disciplinano l’utilizzo di spazi e servizi (scuola, biblioteca, museo,...).</w:t>
            </w:r>
            <w:r w:rsidR="006F3E48" w:rsidRPr="00B16D17">
              <w:rPr>
                <w:rFonts w:ascii="Garamond" w:hAnsi="Garamond"/>
              </w:rPr>
              <w:t>.</w:t>
            </w:r>
          </w:p>
        </w:tc>
        <w:tc>
          <w:tcPr>
            <w:tcW w:w="2886" w:type="dxa"/>
          </w:tcPr>
          <w:p w:rsidR="00B16D17" w:rsidRPr="00B16D17" w:rsidRDefault="00B16D17" w:rsidP="00BE0769">
            <w:pPr>
              <w:rPr>
                <w:rFonts w:ascii="Garamond" w:hAnsi="Garamond"/>
              </w:rPr>
            </w:pPr>
            <w:r w:rsidRPr="00B16D17">
              <w:rPr>
                <w:rFonts w:ascii="Garamond" w:hAnsi="Garamond"/>
              </w:rPr>
              <w:t xml:space="preserve">Partecipare a momenti educativi formali ed informali (mostre pubbliche, progetti, occasioni o ricorrenze della comunità, azioni di solidarietà, manifestazioni sportive e uscite didattiche). Conoscere i comportamenti da assumere in situazioni di emergenza. </w:t>
            </w:r>
          </w:p>
          <w:p w:rsidR="00B16D17" w:rsidRPr="00B16D17" w:rsidRDefault="00B16D17" w:rsidP="00BE0769">
            <w:pPr>
              <w:rPr>
                <w:rFonts w:ascii="Garamond" w:hAnsi="Garamond"/>
              </w:rPr>
            </w:pPr>
            <w:r w:rsidRPr="00B16D17">
              <w:rPr>
                <w:rFonts w:ascii="Garamond" w:hAnsi="Garamond"/>
              </w:rPr>
              <w:t xml:space="preserve">Sapersi muovere in sicurezza nell’ambiente scolastico e per la strada. </w:t>
            </w:r>
          </w:p>
          <w:p w:rsidR="00B16D17" w:rsidRPr="00B16D17" w:rsidRDefault="00B16D17" w:rsidP="00BE0769">
            <w:pPr>
              <w:rPr>
                <w:rFonts w:ascii="Garamond" w:hAnsi="Garamond"/>
              </w:rPr>
            </w:pPr>
            <w:r w:rsidRPr="00B16D17">
              <w:rPr>
                <w:rFonts w:ascii="Garamond" w:hAnsi="Garamond"/>
              </w:rPr>
              <w:t>Assumere comportamenti che favoriscano un sano e corretto stile di vita. Conoscere le norme che tutelano l’ambiente per diventare cittadini responsabili.</w:t>
            </w:r>
          </w:p>
          <w:p w:rsidR="00B16D17" w:rsidRPr="00B16D17" w:rsidRDefault="00B16D17" w:rsidP="00BE0769">
            <w:pPr>
              <w:rPr>
                <w:rFonts w:ascii="Garamond" w:hAnsi="Garamond"/>
              </w:rPr>
            </w:pPr>
            <w:r w:rsidRPr="00B16D17">
              <w:rPr>
                <w:rFonts w:ascii="Garamond" w:hAnsi="Garamond"/>
              </w:rPr>
              <w:t xml:space="preserve"> Conoscere il Comune di appartenenza: le competenze, i servizi offerti ai cittadini, la struttura organizzativa, i ruoli e le funzioni.</w:t>
            </w:r>
          </w:p>
          <w:p w:rsidR="00B16D17" w:rsidRPr="00B16D17" w:rsidRDefault="00B16D17" w:rsidP="00BE0769">
            <w:pPr>
              <w:rPr>
                <w:rFonts w:ascii="Garamond" w:hAnsi="Garamond"/>
              </w:rPr>
            </w:pPr>
            <w:r w:rsidRPr="00B16D17">
              <w:rPr>
                <w:rFonts w:ascii="Garamond" w:hAnsi="Garamond"/>
              </w:rPr>
              <w:t xml:space="preserve"> Mettere in relazione le regole stabilite all’interno della classe, della scuola, della famiglia, della comunità di vita con alcuni articoli della Costituzione. </w:t>
            </w:r>
          </w:p>
          <w:p w:rsidR="006F3E48" w:rsidRPr="00B16D17" w:rsidRDefault="00B16D17" w:rsidP="00BE0769">
            <w:pPr>
              <w:rPr>
                <w:rFonts w:ascii="Garamond" w:hAnsi="Garamond"/>
              </w:rPr>
            </w:pPr>
            <w:r w:rsidRPr="00B16D17">
              <w:rPr>
                <w:rFonts w:ascii="Garamond" w:hAnsi="Garamond"/>
              </w:rPr>
              <w:t>Leggere e analizzare alcuni articoli della Costituzione italiana per approfondire il concetto di democrazia.</w:t>
            </w:r>
            <w:r w:rsidR="006F3E48" w:rsidRPr="00B16D17">
              <w:rPr>
                <w:rFonts w:ascii="Garamond" w:hAnsi="Garamond"/>
              </w:rPr>
              <w:t>.</w:t>
            </w:r>
          </w:p>
        </w:tc>
      </w:tr>
    </w:tbl>
    <w:p w:rsidR="006F3E48" w:rsidRDefault="006F3E48"/>
    <w:p w:rsidR="00B16D17" w:rsidRDefault="00B16D17"/>
    <w:p w:rsidR="00B16D17" w:rsidRPr="00B16D17" w:rsidRDefault="00B16D17" w:rsidP="00B16D17">
      <w:pPr>
        <w:jc w:val="center"/>
        <w:rPr>
          <w:rFonts w:ascii="Garamond" w:hAnsi="Garamond"/>
          <w:b/>
          <w:sz w:val="32"/>
          <w:szCs w:val="32"/>
        </w:rPr>
      </w:pPr>
      <w:r w:rsidRPr="00B16D17">
        <w:rPr>
          <w:rFonts w:ascii="Garamond" w:hAnsi="Garamond"/>
          <w:b/>
          <w:sz w:val="32"/>
          <w:szCs w:val="32"/>
        </w:rPr>
        <w:lastRenderedPageBreak/>
        <w:t>EDUCAZIONE CIVICA ALLA SCUOLA DELL’INFANZIA</w:t>
      </w:r>
    </w:p>
    <w:p w:rsidR="00B71441" w:rsidRDefault="00B16D17">
      <w:pPr>
        <w:rPr>
          <w:rFonts w:ascii="Garamond" w:hAnsi="Garamond"/>
          <w:sz w:val="24"/>
          <w:szCs w:val="24"/>
        </w:rPr>
      </w:pPr>
      <w:r w:rsidRPr="00B71441">
        <w:rPr>
          <w:rFonts w:ascii="Garamond" w:hAnsi="Garamond"/>
          <w:sz w:val="24"/>
          <w:szCs w:val="24"/>
        </w:rPr>
        <w:t xml:space="preserve">La Scuola dell’Infanzia si pone la finalità di promuovere nei bambini lo sviluppo dell’identità, dell’autonomia, della competenza e li avvia alla cittadinanza. Consolidare l’identità significa vivere serenamente tutte le dimensioni del proprio io, stare bene, essere rassicurati nella molteplicità del proprio fare e sentire, sentirsi sicuri in un ambiente sociale allargato, imparare a conoscersi e ad essere riconosciuti come persona unica e irripetibile. Vuol dire sperimentare diversi ruoli e forme di identità: quelle di figlio, alunno, compagno, maschio o femmina, abitante di un territorio, membro di un gruppo, appartenente a una comunità sempre più ampia e plurale, caratterizzata da valori comuni, abitudini, linguaggi, riti, ruoli. Vivere le prime esperienze di cittadinanza significa scoprire l’altro da sé e attribuire progressiva importanza agli altri e ai loro bisogni; rendersi sempre meglio conto della necessità di stabilire regole condivise; implica il primo esercizio del dialogo che è fondato sulla reciprocità dell’ascolto, l’attenzione al punto di vista dell’altro e alle diversità di genere, il primo riconoscimento di diritti e doveri uguali per tutti; significa porre le fondamenta di un comportamento eticamente orientato, rispettoso degli altri, dell’ambiente e della natura. Tali finalità sono perseguite attraverso l’organizzazione di un ambiente di vita, di relazioni e di apprendimento di qualità, garantito dalla professionalità degli operatori e dal dialogo sociale ed educativo con le famiglie e con la comunità. </w:t>
      </w:r>
    </w:p>
    <w:p w:rsidR="00B16D17" w:rsidRDefault="00B16D17">
      <w:pPr>
        <w:rPr>
          <w:rFonts w:ascii="Garamond" w:hAnsi="Garamond"/>
          <w:sz w:val="24"/>
          <w:szCs w:val="24"/>
        </w:rPr>
      </w:pPr>
      <w:r w:rsidRPr="00B71441">
        <w:rPr>
          <w:rFonts w:ascii="Garamond" w:hAnsi="Garamond"/>
          <w:sz w:val="24"/>
          <w:szCs w:val="24"/>
        </w:rPr>
        <w:t xml:space="preserve">Tratto dalle </w:t>
      </w:r>
      <w:r w:rsidRPr="00B71441">
        <w:rPr>
          <w:rFonts w:ascii="Garamond" w:hAnsi="Garamond"/>
          <w:i/>
          <w:sz w:val="24"/>
          <w:szCs w:val="24"/>
        </w:rPr>
        <w:t>Indicazioni nazionali per il curricolo della Scuola dell’infanzia e del primo ciclo d’istruzione</w:t>
      </w:r>
      <w:r w:rsidRPr="00B71441">
        <w:rPr>
          <w:rFonts w:ascii="Garamond" w:hAnsi="Garamond"/>
          <w:sz w:val="24"/>
          <w:szCs w:val="24"/>
        </w:rPr>
        <w:t xml:space="preserve"> (2012)</w:t>
      </w:r>
    </w:p>
    <w:p w:rsidR="00B71441" w:rsidRDefault="00B71441">
      <w:pPr>
        <w:rPr>
          <w:rFonts w:ascii="Garamond" w:hAnsi="Garamond"/>
          <w:sz w:val="24"/>
          <w:szCs w:val="24"/>
        </w:rPr>
      </w:pPr>
    </w:p>
    <w:p w:rsidR="00B71441" w:rsidRDefault="00B71441">
      <w:pPr>
        <w:rPr>
          <w:rFonts w:ascii="Garamond" w:hAnsi="Garamond"/>
          <w:sz w:val="24"/>
          <w:szCs w:val="24"/>
        </w:rPr>
      </w:pPr>
    </w:p>
    <w:p w:rsidR="00B71441" w:rsidRDefault="00B71441">
      <w:pPr>
        <w:rPr>
          <w:rFonts w:ascii="Garamond" w:hAnsi="Garamond"/>
          <w:sz w:val="24"/>
          <w:szCs w:val="24"/>
        </w:rPr>
      </w:pPr>
    </w:p>
    <w:p w:rsidR="00B71441" w:rsidRDefault="00B71441">
      <w:pPr>
        <w:rPr>
          <w:rFonts w:ascii="Garamond" w:hAnsi="Garamond"/>
          <w:sz w:val="24"/>
          <w:szCs w:val="24"/>
        </w:rPr>
      </w:pPr>
    </w:p>
    <w:p w:rsidR="00B71441" w:rsidRDefault="00B71441">
      <w:pPr>
        <w:rPr>
          <w:rFonts w:ascii="Garamond" w:hAnsi="Garamond"/>
          <w:sz w:val="24"/>
          <w:szCs w:val="24"/>
        </w:rPr>
      </w:pPr>
    </w:p>
    <w:p w:rsidR="00B71441" w:rsidRDefault="00B71441">
      <w:pPr>
        <w:rPr>
          <w:rFonts w:ascii="Garamond" w:hAnsi="Garamond"/>
          <w:sz w:val="24"/>
          <w:szCs w:val="24"/>
        </w:rPr>
      </w:pPr>
    </w:p>
    <w:p w:rsidR="00B71441" w:rsidRDefault="00B71441">
      <w:pPr>
        <w:rPr>
          <w:rFonts w:ascii="Garamond" w:hAnsi="Garamond"/>
          <w:sz w:val="24"/>
          <w:szCs w:val="24"/>
        </w:rPr>
      </w:pPr>
    </w:p>
    <w:p w:rsidR="00B71441" w:rsidRDefault="00B71441">
      <w:pPr>
        <w:rPr>
          <w:rFonts w:ascii="Garamond" w:hAnsi="Garamond"/>
          <w:sz w:val="24"/>
          <w:szCs w:val="24"/>
        </w:rPr>
      </w:pPr>
    </w:p>
    <w:p w:rsidR="00B71441" w:rsidRDefault="00B71441">
      <w:pPr>
        <w:rPr>
          <w:rFonts w:ascii="Garamond" w:hAnsi="Garamond"/>
          <w:sz w:val="24"/>
          <w:szCs w:val="24"/>
        </w:rPr>
      </w:pPr>
    </w:p>
    <w:p w:rsidR="00B71441" w:rsidRDefault="00B71441">
      <w:pPr>
        <w:rPr>
          <w:rFonts w:ascii="Garamond" w:hAnsi="Garamond"/>
          <w:sz w:val="24"/>
          <w:szCs w:val="24"/>
        </w:rPr>
      </w:pPr>
    </w:p>
    <w:p w:rsidR="00B71441" w:rsidRDefault="00B71441" w:rsidP="00B71441">
      <w:pPr>
        <w:jc w:val="center"/>
        <w:rPr>
          <w:rFonts w:ascii="Garamond" w:hAnsi="Garamond"/>
          <w:b/>
          <w:sz w:val="28"/>
          <w:szCs w:val="28"/>
        </w:rPr>
      </w:pPr>
      <w:r>
        <w:rPr>
          <w:rFonts w:ascii="Garamond" w:hAnsi="Garamond"/>
          <w:b/>
          <w:sz w:val="28"/>
          <w:szCs w:val="28"/>
        </w:rPr>
        <w:lastRenderedPageBreak/>
        <w:t>SCUOLA PRIMARIA</w:t>
      </w:r>
    </w:p>
    <w:tbl>
      <w:tblPr>
        <w:tblStyle w:val="Grigliatabella"/>
        <w:tblW w:w="0" w:type="auto"/>
        <w:tblInd w:w="507" w:type="dxa"/>
        <w:tblLayout w:type="fixed"/>
        <w:tblLook w:val="04A0" w:firstRow="1" w:lastRow="0" w:firstColumn="1" w:lastColumn="0" w:noHBand="0" w:noVBand="1"/>
      </w:tblPr>
      <w:tblGrid>
        <w:gridCol w:w="2885"/>
        <w:gridCol w:w="2885"/>
        <w:gridCol w:w="4119"/>
        <w:gridCol w:w="1652"/>
        <w:gridCol w:w="1527"/>
      </w:tblGrid>
      <w:tr w:rsidR="00B71441" w:rsidTr="00BE0769">
        <w:tc>
          <w:tcPr>
            <w:tcW w:w="13068" w:type="dxa"/>
            <w:gridSpan w:val="5"/>
            <w:shd w:val="clear" w:color="auto" w:fill="0070C0"/>
          </w:tcPr>
          <w:p w:rsidR="00B71441" w:rsidRPr="00B71441" w:rsidRDefault="00B71441" w:rsidP="00B71441">
            <w:pPr>
              <w:jc w:val="center"/>
              <w:rPr>
                <w:rFonts w:ascii="Garamond" w:hAnsi="Garamond"/>
                <w:b/>
                <w:sz w:val="24"/>
                <w:szCs w:val="24"/>
              </w:rPr>
            </w:pPr>
            <w:r>
              <w:rPr>
                <w:rFonts w:ascii="Garamond" w:hAnsi="Garamond"/>
                <w:b/>
                <w:sz w:val="24"/>
                <w:szCs w:val="24"/>
              </w:rPr>
              <w:t>CLASSE PRIMA</w:t>
            </w:r>
          </w:p>
        </w:tc>
      </w:tr>
      <w:tr w:rsidR="00B71441" w:rsidTr="00BE0769">
        <w:tc>
          <w:tcPr>
            <w:tcW w:w="2885" w:type="dxa"/>
          </w:tcPr>
          <w:p w:rsidR="00B71441" w:rsidRPr="00B71441" w:rsidRDefault="00B71441" w:rsidP="00B71441">
            <w:pPr>
              <w:jc w:val="center"/>
              <w:rPr>
                <w:rFonts w:ascii="Garamond" w:hAnsi="Garamond"/>
                <w:b/>
              </w:rPr>
            </w:pPr>
            <w:r>
              <w:rPr>
                <w:rFonts w:ascii="Garamond" w:hAnsi="Garamond"/>
                <w:b/>
              </w:rPr>
              <w:t>DISCIPLINA</w:t>
            </w:r>
          </w:p>
        </w:tc>
        <w:tc>
          <w:tcPr>
            <w:tcW w:w="2885" w:type="dxa"/>
          </w:tcPr>
          <w:p w:rsidR="00B71441" w:rsidRPr="00B71441" w:rsidRDefault="00B71441" w:rsidP="00B71441">
            <w:pPr>
              <w:jc w:val="center"/>
              <w:rPr>
                <w:rFonts w:ascii="Garamond" w:hAnsi="Garamond"/>
                <w:b/>
              </w:rPr>
            </w:pPr>
            <w:r w:rsidRPr="00B71441">
              <w:rPr>
                <w:rFonts w:ascii="Garamond" w:hAnsi="Garamond"/>
                <w:b/>
              </w:rPr>
              <w:t>TEMI</w:t>
            </w:r>
          </w:p>
        </w:tc>
        <w:tc>
          <w:tcPr>
            <w:tcW w:w="4119" w:type="dxa"/>
          </w:tcPr>
          <w:p w:rsidR="00B71441" w:rsidRPr="00B71441" w:rsidRDefault="00B71441" w:rsidP="00B71441">
            <w:pPr>
              <w:jc w:val="center"/>
              <w:rPr>
                <w:rFonts w:ascii="Garamond" w:hAnsi="Garamond"/>
                <w:b/>
              </w:rPr>
            </w:pPr>
            <w:r w:rsidRPr="00B71441">
              <w:rPr>
                <w:rFonts w:ascii="Garamond" w:hAnsi="Garamond"/>
                <w:b/>
              </w:rPr>
              <w:t>ARGOMENTI TRATTATI</w:t>
            </w:r>
          </w:p>
        </w:tc>
        <w:tc>
          <w:tcPr>
            <w:tcW w:w="1652" w:type="dxa"/>
          </w:tcPr>
          <w:p w:rsidR="00B71441" w:rsidRPr="00B71441" w:rsidRDefault="00B71441" w:rsidP="00B71441">
            <w:pPr>
              <w:jc w:val="center"/>
              <w:rPr>
                <w:rFonts w:ascii="Garamond" w:hAnsi="Garamond"/>
                <w:b/>
              </w:rPr>
            </w:pPr>
            <w:r>
              <w:rPr>
                <w:rFonts w:ascii="Garamond" w:hAnsi="Garamond"/>
                <w:b/>
              </w:rPr>
              <w:t>ORE</w:t>
            </w:r>
          </w:p>
        </w:tc>
        <w:tc>
          <w:tcPr>
            <w:tcW w:w="1527" w:type="dxa"/>
          </w:tcPr>
          <w:p w:rsidR="00B71441" w:rsidRPr="00B71441" w:rsidRDefault="00B71441" w:rsidP="00B71441">
            <w:pPr>
              <w:jc w:val="center"/>
              <w:rPr>
                <w:rFonts w:ascii="Garamond" w:hAnsi="Garamond"/>
                <w:b/>
              </w:rPr>
            </w:pPr>
            <w:r>
              <w:rPr>
                <w:rFonts w:ascii="Garamond" w:hAnsi="Garamond"/>
                <w:b/>
              </w:rPr>
              <w:t>QUADRIMESTRE</w:t>
            </w:r>
          </w:p>
        </w:tc>
      </w:tr>
      <w:tr w:rsidR="00B71441" w:rsidTr="00BE0769">
        <w:tc>
          <w:tcPr>
            <w:tcW w:w="2885" w:type="dxa"/>
          </w:tcPr>
          <w:p w:rsidR="00B71441" w:rsidRPr="002E1F55" w:rsidRDefault="00B71441" w:rsidP="00B71441">
            <w:pPr>
              <w:jc w:val="both"/>
              <w:rPr>
                <w:rFonts w:ascii="Garamond" w:hAnsi="Garamond"/>
                <w:b/>
                <w:sz w:val="24"/>
                <w:szCs w:val="24"/>
              </w:rPr>
            </w:pPr>
            <w:r w:rsidRPr="002E1F55">
              <w:rPr>
                <w:rFonts w:ascii="Garamond" w:hAnsi="Garamond"/>
                <w:sz w:val="24"/>
                <w:szCs w:val="24"/>
              </w:rPr>
              <w:t>Italiano, Arte, Musica, Inglese</w:t>
            </w:r>
          </w:p>
        </w:tc>
        <w:tc>
          <w:tcPr>
            <w:tcW w:w="2885" w:type="dxa"/>
          </w:tcPr>
          <w:p w:rsidR="00B71441" w:rsidRPr="002E1F55" w:rsidRDefault="00B71441" w:rsidP="00B71441">
            <w:pPr>
              <w:jc w:val="both"/>
              <w:rPr>
                <w:rFonts w:ascii="Garamond" w:hAnsi="Garamond"/>
                <w:b/>
                <w:sz w:val="24"/>
                <w:szCs w:val="24"/>
              </w:rPr>
            </w:pPr>
            <w:r w:rsidRPr="002E1F55">
              <w:rPr>
                <w:rFonts w:ascii="Garamond" w:hAnsi="Garamond"/>
                <w:sz w:val="24"/>
                <w:szCs w:val="24"/>
              </w:rPr>
              <w:t>Conoscenza di sé e degli altri.</w:t>
            </w:r>
          </w:p>
        </w:tc>
        <w:tc>
          <w:tcPr>
            <w:tcW w:w="4119" w:type="dxa"/>
          </w:tcPr>
          <w:p w:rsidR="00887436" w:rsidRPr="002E1F55" w:rsidRDefault="00B71441" w:rsidP="00B71441">
            <w:pPr>
              <w:jc w:val="both"/>
              <w:rPr>
                <w:rFonts w:ascii="Garamond" w:hAnsi="Garamond"/>
                <w:sz w:val="24"/>
                <w:szCs w:val="24"/>
              </w:rPr>
            </w:pPr>
            <w:r w:rsidRPr="002E1F55">
              <w:rPr>
                <w:rFonts w:ascii="Garamond" w:hAnsi="Garamond"/>
                <w:sz w:val="24"/>
                <w:szCs w:val="24"/>
              </w:rPr>
              <w:t xml:space="preserve">I miei bisogni e quelli degli altri: incarichi e ruoli nella classe e nel gruppo. </w:t>
            </w:r>
          </w:p>
          <w:p w:rsidR="00887436" w:rsidRPr="002E1F55" w:rsidRDefault="00887436" w:rsidP="00B71441">
            <w:pPr>
              <w:jc w:val="both"/>
              <w:rPr>
                <w:rFonts w:ascii="Garamond" w:hAnsi="Garamond"/>
                <w:sz w:val="24"/>
                <w:szCs w:val="24"/>
              </w:rPr>
            </w:pPr>
          </w:p>
          <w:p w:rsidR="00887436" w:rsidRPr="002E1F55" w:rsidRDefault="00887436" w:rsidP="00B71441">
            <w:pPr>
              <w:jc w:val="both"/>
              <w:rPr>
                <w:rFonts w:ascii="Garamond" w:hAnsi="Garamond"/>
                <w:sz w:val="24"/>
                <w:szCs w:val="24"/>
              </w:rPr>
            </w:pPr>
          </w:p>
          <w:p w:rsidR="00B71441" w:rsidRPr="002E1F55" w:rsidRDefault="00B71441" w:rsidP="00B71441">
            <w:pPr>
              <w:jc w:val="both"/>
              <w:rPr>
                <w:rFonts w:ascii="Garamond" w:hAnsi="Garamond"/>
                <w:b/>
                <w:sz w:val="24"/>
                <w:szCs w:val="24"/>
              </w:rPr>
            </w:pPr>
            <w:r w:rsidRPr="002E1F55">
              <w:rPr>
                <w:rFonts w:ascii="Garamond" w:hAnsi="Garamond"/>
                <w:sz w:val="24"/>
                <w:szCs w:val="24"/>
              </w:rPr>
              <w:t>Le emozioni</w:t>
            </w:r>
          </w:p>
        </w:tc>
        <w:tc>
          <w:tcPr>
            <w:tcW w:w="1652" w:type="dxa"/>
          </w:tcPr>
          <w:p w:rsidR="00B71441" w:rsidRDefault="00887436" w:rsidP="00887436">
            <w:pPr>
              <w:jc w:val="center"/>
              <w:rPr>
                <w:rFonts w:ascii="Garamond" w:hAnsi="Garamond"/>
                <w:b/>
                <w:sz w:val="28"/>
                <w:szCs w:val="28"/>
              </w:rPr>
            </w:pPr>
            <w:r>
              <w:rPr>
                <w:rFonts w:ascii="Garamond" w:hAnsi="Garamond"/>
                <w:b/>
                <w:sz w:val="28"/>
                <w:szCs w:val="28"/>
              </w:rPr>
              <w:t>4</w:t>
            </w:r>
          </w:p>
          <w:p w:rsidR="00887436" w:rsidRDefault="00887436" w:rsidP="00887436">
            <w:pPr>
              <w:jc w:val="center"/>
              <w:rPr>
                <w:rFonts w:ascii="Garamond" w:hAnsi="Garamond"/>
                <w:b/>
                <w:sz w:val="28"/>
                <w:szCs w:val="28"/>
              </w:rPr>
            </w:pPr>
          </w:p>
          <w:p w:rsidR="00887436" w:rsidRDefault="00887436" w:rsidP="00D44AAF">
            <w:pPr>
              <w:rPr>
                <w:rFonts w:ascii="Garamond" w:hAnsi="Garamond"/>
                <w:b/>
                <w:sz w:val="28"/>
                <w:szCs w:val="28"/>
              </w:rPr>
            </w:pPr>
          </w:p>
          <w:p w:rsidR="00D44AAF" w:rsidRDefault="00D44AAF" w:rsidP="00D44AAF">
            <w:pPr>
              <w:jc w:val="center"/>
              <w:rPr>
                <w:rFonts w:ascii="Garamond" w:hAnsi="Garamond"/>
                <w:b/>
                <w:sz w:val="28"/>
                <w:szCs w:val="28"/>
              </w:rPr>
            </w:pPr>
            <w:r>
              <w:rPr>
                <w:rFonts w:ascii="Garamond" w:hAnsi="Garamond"/>
                <w:b/>
                <w:sz w:val="28"/>
                <w:szCs w:val="28"/>
              </w:rPr>
              <w:t>6</w:t>
            </w:r>
          </w:p>
        </w:tc>
        <w:tc>
          <w:tcPr>
            <w:tcW w:w="1527" w:type="dxa"/>
          </w:tcPr>
          <w:p w:rsidR="00B71441" w:rsidRDefault="00887436" w:rsidP="00887436">
            <w:pPr>
              <w:jc w:val="center"/>
              <w:rPr>
                <w:rFonts w:ascii="Garamond" w:hAnsi="Garamond"/>
                <w:b/>
                <w:sz w:val="28"/>
                <w:szCs w:val="28"/>
              </w:rPr>
            </w:pPr>
            <w:r>
              <w:rPr>
                <w:rFonts w:ascii="Garamond" w:hAnsi="Garamond"/>
                <w:b/>
                <w:sz w:val="28"/>
                <w:szCs w:val="28"/>
              </w:rPr>
              <w:t>1°</w:t>
            </w:r>
          </w:p>
          <w:p w:rsidR="00887436" w:rsidRDefault="00887436" w:rsidP="00887436">
            <w:pPr>
              <w:jc w:val="center"/>
              <w:rPr>
                <w:rFonts w:ascii="Garamond" w:hAnsi="Garamond"/>
                <w:b/>
                <w:sz w:val="28"/>
                <w:szCs w:val="28"/>
              </w:rPr>
            </w:pPr>
          </w:p>
          <w:p w:rsidR="00887436" w:rsidRDefault="00887436" w:rsidP="00887436">
            <w:pPr>
              <w:jc w:val="center"/>
              <w:rPr>
                <w:rFonts w:ascii="Garamond" w:hAnsi="Garamond"/>
                <w:b/>
                <w:sz w:val="28"/>
                <w:szCs w:val="28"/>
              </w:rPr>
            </w:pPr>
          </w:p>
          <w:p w:rsidR="00887436" w:rsidRPr="00887436" w:rsidRDefault="00D44AAF" w:rsidP="00D44AAF">
            <w:pPr>
              <w:jc w:val="center"/>
              <w:rPr>
                <w:rFonts w:ascii="Garamond" w:hAnsi="Garamond"/>
                <w:sz w:val="28"/>
                <w:szCs w:val="28"/>
              </w:rPr>
            </w:pPr>
            <w:r>
              <w:rPr>
                <w:rFonts w:ascii="Garamond" w:hAnsi="Garamond"/>
                <w:b/>
                <w:sz w:val="28"/>
                <w:szCs w:val="28"/>
              </w:rPr>
              <w:t>2°</w:t>
            </w:r>
          </w:p>
        </w:tc>
      </w:tr>
      <w:tr w:rsidR="00B71441" w:rsidTr="00BE0769">
        <w:tc>
          <w:tcPr>
            <w:tcW w:w="2885" w:type="dxa"/>
          </w:tcPr>
          <w:p w:rsidR="00B71441" w:rsidRPr="002E1F55" w:rsidRDefault="00887436" w:rsidP="00B71441">
            <w:pPr>
              <w:jc w:val="both"/>
              <w:rPr>
                <w:rFonts w:ascii="Garamond" w:hAnsi="Garamond"/>
                <w:sz w:val="24"/>
                <w:szCs w:val="24"/>
              </w:rPr>
            </w:pPr>
            <w:r w:rsidRPr="002E1F55">
              <w:rPr>
                <w:rFonts w:ascii="Garamond" w:hAnsi="Garamond"/>
                <w:sz w:val="24"/>
                <w:szCs w:val="24"/>
              </w:rPr>
              <w:t>Inglese</w:t>
            </w:r>
          </w:p>
        </w:tc>
        <w:tc>
          <w:tcPr>
            <w:tcW w:w="2885" w:type="dxa"/>
          </w:tcPr>
          <w:p w:rsidR="00B71441" w:rsidRPr="002E1F55" w:rsidRDefault="00887436" w:rsidP="00B71441">
            <w:pPr>
              <w:jc w:val="both"/>
              <w:rPr>
                <w:rFonts w:ascii="Garamond" w:hAnsi="Garamond"/>
                <w:b/>
                <w:sz w:val="24"/>
                <w:szCs w:val="24"/>
              </w:rPr>
            </w:pPr>
            <w:r w:rsidRPr="002E1F55">
              <w:rPr>
                <w:rFonts w:ascii="Garamond" w:hAnsi="Garamond"/>
                <w:sz w:val="24"/>
                <w:szCs w:val="24"/>
              </w:rPr>
              <w:t>Conoscenza di sé e degli altri.</w:t>
            </w:r>
          </w:p>
        </w:tc>
        <w:tc>
          <w:tcPr>
            <w:tcW w:w="4119" w:type="dxa"/>
          </w:tcPr>
          <w:p w:rsidR="00887436" w:rsidRPr="002E1F55" w:rsidRDefault="00887436" w:rsidP="00B71441">
            <w:pPr>
              <w:jc w:val="both"/>
              <w:rPr>
                <w:rFonts w:ascii="Garamond" w:hAnsi="Garamond"/>
                <w:sz w:val="24"/>
                <w:szCs w:val="24"/>
              </w:rPr>
            </w:pPr>
            <w:r w:rsidRPr="002E1F55">
              <w:rPr>
                <w:rFonts w:ascii="Garamond" w:hAnsi="Garamond"/>
                <w:sz w:val="24"/>
                <w:szCs w:val="24"/>
              </w:rPr>
              <w:t>Diversità culturali:</w:t>
            </w:r>
          </w:p>
          <w:p w:rsidR="00B71441" w:rsidRPr="002E1F55" w:rsidRDefault="00887436" w:rsidP="00B71441">
            <w:pPr>
              <w:jc w:val="both"/>
              <w:rPr>
                <w:rFonts w:ascii="Garamond" w:hAnsi="Garamond"/>
                <w:b/>
                <w:sz w:val="24"/>
                <w:szCs w:val="24"/>
              </w:rPr>
            </w:pPr>
            <w:r w:rsidRPr="002E1F55">
              <w:rPr>
                <w:rFonts w:ascii="Garamond" w:hAnsi="Garamond"/>
                <w:sz w:val="24"/>
                <w:szCs w:val="24"/>
              </w:rPr>
              <w:t xml:space="preserve"> - Le feste: Halloween, Natale e Pasqua</w:t>
            </w:r>
          </w:p>
        </w:tc>
        <w:tc>
          <w:tcPr>
            <w:tcW w:w="1652" w:type="dxa"/>
          </w:tcPr>
          <w:p w:rsidR="00B71441" w:rsidRDefault="00887436" w:rsidP="00887436">
            <w:pPr>
              <w:jc w:val="center"/>
              <w:rPr>
                <w:rFonts w:ascii="Garamond" w:hAnsi="Garamond"/>
                <w:b/>
                <w:sz w:val="28"/>
                <w:szCs w:val="28"/>
              </w:rPr>
            </w:pPr>
            <w:r>
              <w:rPr>
                <w:rFonts w:ascii="Garamond" w:hAnsi="Garamond"/>
                <w:b/>
                <w:sz w:val="28"/>
                <w:szCs w:val="28"/>
              </w:rPr>
              <w:t>3</w:t>
            </w:r>
          </w:p>
        </w:tc>
        <w:tc>
          <w:tcPr>
            <w:tcW w:w="1527" w:type="dxa"/>
          </w:tcPr>
          <w:p w:rsidR="00B71441" w:rsidRDefault="00887436" w:rsidP="00887436">
            <w:pPr>
              <w:jc w:val="center"/>
              <w:rPr>
                <w:rFonts w:ascii="Garamond" w:hAnsi="Garamond"/>
                <w:b/>
                <w:sz w:val="28"/>
                <w:szCs w:val="28"/>
              </w:rPr>
            </w:pPr>
            <w:r>
              <w:rPr>
                <w:rFonts w:ascii="Garamond" w:hAnsi="Garamond"/>
                <w:b/>
                <w:sz w:val="28"/>
                <w:szCs w:val="28"/>
              </w:rPr>
              <w:t>1° e 2°</w:t>
            </w:r>
          </w:p>
        </w:tc>
      </w:tr>
      <w:tr w:rsidR="00B71441" w:rsidTr="00BE0769">
        <w:tc>
          <w:tcPr>
            <w:tcW w:w="2885" w:type="dxa"/>
          </w:tcPr>
          <w:p w:rsidR="00B71441" w:rsidRPr="002E1F55" w:rsidRDefault="00887436" w:rsidP="00B71441">
            <w:pPr>
              <w:jc w:val="both"/>
              <w:rPr>
                <w:rFonts w:ascii="Garamond" w:hAnsi="Garamond"/>
                <w:sz w:val="24"/>
                <w:szCs w:val="24"/>
              </w:rPr>
            </w:pPr>
            <w:r w:rsidRPr="002E1F55">
              <w:rPr>
                <w:rFonts w:ascii="Garamond" w:hAnsi="Garamond"/>
                <w:sz w:val="24"/>
                <w:szCs w:val="24"/>
              </w:rPr>
              <w:t>Scienze motorie e sportive</w:t>
            </w:r>
          </w:p>
        </w:tc>
        <w:tc>
          <w:tcPr>
            <w:tcW w:w="2885" w:type="dxa"/>
          </w:tcPr>
          <w:p w:rsidR="00B71441" w:rsidRPr="002E1F55" w:rsidRDefault="00887436" w:rsidP="00B71441">
            <w:pPr>
              <w:jc w:val="both"/>
              <w:rPr>
                <w:rFonts w:ascii="Garamond" w:hAnsi="Garamond"/>
                <w:b/>
                <w:sz w:val="24"/>
                <w:szCs w:val="24"/>
              </w:rPr>
            </w:pPr>
            <w:r w:rsidRPr="002E1F55">
              <w:rPr>
                <w:rFonts w:ascii="Garamond" w:hAnsi="Garamond"/>
                <w:sz w:val="24"/>
                <w:szCs w:val="24"/>
              </w:rPr>
              <w:t>Educazione al rispetto delle regole, al rispetto di sé e degli altri.</w:t>
            </w:r>
          </w:p>
        </w:tc>
        <w:tc>
          <w:tcPr>
            <w:tcW w:w="4119" w:type="dxa"/>
          </w:tcPr>
          <w:p w:rsidR="00887436" w:rsidRPr="002E1F55" w:rsidRDefault="00887436" w:rsidP="00B71441">
            <w:pPr>
              <w:jc w:val="both"/>
              <w:rPr>
                <w:rFonts w:ascii="Garamond" w:hAnsi="Garamond"/>
                <w:sz w:val="24"/>
                <w:szCs w:val="24"/>
              </w:rPr>
            </w:pPr>
            <w:r w:rsidRPr="002E1F55">
              <w:rPr>
                <w:rFonts w:ascii="Garamond" w:hAnsi="Garamond"/>
                <w:sz w:val="24"/>
                <w:szCs w:val="24"/>
              </w:rPr>
              <w:t>Regole di sicurezza: prove di evacuazione.</w:t>
            </w:r>
          </w:p>
          <w:p w:rsidR="00887436" w:rsidRPr="002E1F55" w:rsidRDefault="00887436" w:rsidP="00B71441">
            <w:pPr>
              <w:jc w:val="both"/>
              <w:rPr>
                <w:rFonts w:ascii="Garamond" w:hAnsi="Garamond"/>
                <w:sz w:val="24"/>
                <w:szCs w:val="24"/>
              </w:rPr>
            </w:pPr>
          </w:p>
          <w:p w:rsidR="00D44AAF" w:rsidRPr="002E1F55" w:rsidRDefault="00887436" w:rsidP="00B71441">
            <w:pPr>
              <w:jc w:val="both"/>
              <w:rPr>
                <w:rFonts w:ascii="Garamond" w:hAnsi="Garamond"/>
                <w:sz w:val="24"/>
                <w:szCs w:val="24"/>
              </w:rPr>
            </w:pPr>
            <w:r w:rsidRPr="002E1F55">
              <w:rPr>
                <w:rFonts w:ascii="Garamond" w:hAnsi="Garamond"/>
                <w:sz w:val="24"/>
                <w:szCs w:val="24"/>
              </w:rPr>
              <w:t xml:space="preserve"> </w:t>
            </w:r>
          </w:p>
          <w:p w:rsidR="00B71441" w:rsidRPr="002E1F55" w:rsidRDefault="00887436" w:rsidP="00B71441">
            <w:pPr>
              <w:jc w:val="both"/>
              <w:rPr>
                <w:rFonts w:ascii="Garamond" w:hAnsi="Garamond"/>
                <w:b/>
                <w:sz w:val="24"/>
                <w:szCs w:val="24"/>
              </w:rPr>
            </w:pPr>
            <w:r w:rsidRPr="002E1F55">
              <w:rPr>
                <w:rFonts w:ascii="Garamond" w:hAnsi="Garamond"/>
                <w:sz w:val="24"/>
                <w:szCs w:val="24"/>
              </w:rPr>
              <w:t>Il gioco per condividere e collaborare nelle attività in modo costruttivo e creativo.</w:t>
            </w:r>
          </w:p>
        </w:tc>
        <w:tc>
          <w:tcPr>
            <w:tcW w:w="1652" w:type="dxa"/>
          </w:tcPr>
          <w:p w:rsidR="00B71441" w:rsidRDefault="00887436" w:rsidP="00887436">
            <w:pPr>
              <w:jc w:val="center"/>
              <w:rPr>
                <w:rFonts w:ascii="Garamond" w:hAnsi="Garamond"/>
                <w:b/>
                <w:sz w:val="28"/>
                <w:szCs w:val="28"/>
              </w:rPr>
            </w:pPr>
            <w:r>
              <w:rPr>
                <w:rFonts w:ascii="Garamond" w:hAnsi="Garamond"/>
                <w:b/>
                <w:sz w:val="28"/>
                <w:szCs w:val="28"/>
              </w:rPr>
              <w:t>1</w:t>
            </w:r>
          </w:p>
          <w:p w:rsidR="00887436" w:rsidRDefault="00887436" w:rsidP="00887436">
            <w:pPr>
              <w:jc w:val="center"/>
              <w:rPr>
                <w:rFonts w:ascii="Garamond" w:hAnsi="Garamond"/>
                <w:b/>
                <w:sz w:val="28"/>
                <w:szCs w:val="28"/>
              </w:rPr>
            </w:pPr>
          </w:p>
          <w:p w:rsidR="00887436" w:rsidRDefault="00887436" w:rsidP="00887436">
            <w:pPr>
              <w:jc w:val="center"/>
              <w:rPr>
                <w:rFonts w:ascii="Garamond" w:hAnsi="Garamond"/>
                <w:b/>
                <w:sz w:val="28"/>
                <w:szCs w:val="28"/>
              </w:rPr>
            </w:pPr>
          </w:p>
          <w:p w:rsidR="00887436" w:rsidRDefault="00887436" w:rsidP="00887436">
            <w:pPr>
              <w:jc w:val="center"/>
              <w:rPr>
                <w:rFonts w:ascii="Garamond" w:hAnsi="Garamond"/>
                <w:b/>
                <w:sz w:val="28"/>
                <w:szCs w:val="28"/>
              </w:rPr>
            </w:pPr>
            <w:r>
              <w:rPr>
                <w:rFonts w:ascii="Garamond" w:hAnsi="Garamond"/>
                <w:b/>
                <w:sz w:val="28"/>
                <w:szCs w:val="28"/>
              </w:rPr>
              <w:t>3</w:t>
            </w:r>
          </w:p>
        </w:tc>
        <w:tc>
          <w:tcPr>
            <w:tcW w:w="1527" w:type="dxa"/>
          </w:tcPr>
          <w:p w:rsidR="00B71441" w:rsidRDefault="00887436" w:rsidP="00887436">
            <w:pPr>
              <w:jc w:val="center"/>
              <w:rPr>
                <w:rFonts w:ascii="Garamond" w:hAnsi="Garamond"/>
                <w:b/>
                <w:sz w:val="28"/>
                <w:szCs w:val="28"/>
              </w:rPr>
            </w:pPr>
            <w:r>
              <w:rPr>
                <w:rFonts w:ascii="Garamond" w:hAnsi="Garamond"/>
                <w:b/>
                <w:sz w:val="28"/>
                <w:szCs w:val="28"/>
              </w:rPr>
              <w:t>1°</w:t>
            </w:r>
          </w:p>
          <w:p w:rsidR="00887436" w:rsidRDefault="00887436" w:rsidP="00887436">
            <w:pPr>
              <w:jc w:val="center"/>
              <w:rPr>
                <w:rFonts w:ascii="Garamond" w:hAnsi="Garamond"/>
                <w:b/>
                <w:sz w:val="28"/>
                <w:szCs w:val="28"/>
              </w:rPr>
            </w:pPr>
          </w:p>
          <w:p w:rsidR="00887436" w:rsidRDefault="00887436" w:rsidP="00887436">
            <w:pPr>
              <w:jc w:val="center"/>
              <w:rPr>
                <w:rFonts w:ascii="Garamond" w:hAnsi="Garamond"/>
                <w:b/>
                <w:sz w:val="28"/>
                <w:szCs w:val="28"/>
              </w:rPr>
            </w:pPr>
          </w:p>
          <w:p w:rsidR="00887436" w:rsidRDefault="00887436" w:rsidP="00887436">
            <w:pPr>
              <w:jc w:val="center"/>
              <w:rPr>
                <w:rFonts w:ascii="Garamond" w:hAnsi="Garamond"/>
                <w:b/>
                <w:sz w:val="28"/>
                <w:szCs w:val="28"/>
              </w:rPr>
            </w:pPr>
            <w:r>
              <w:rPr>
                <w:rFonts w:ascii="Garamond" w:hAnsi="Garamond"/>
                <w:b/>
                <w:sz w:val="28"/>
                <w:szCs w:val="28"/>
              </w:rPr>
              <w:t>2°</w:t>
            </w:r>
          </w:p>
        </w:tc>
      </w:tr>
      <w:tr w:rsidR="00B71441" w:rsidTr="00BE0769">
        <w:tc>
          <w:tcPr>
            <w:tcW w:w="2885" w:type="dxa"/>
          </w:tcPr>
          <w:p w:rsidR="00B71441" w:rsidRPr="002E1F55" w:rsidRDefault="00887436" w:rsidP="00B71441">
            <w:pPr>
              <w:jc w:val="both"/>
              <w:rPr>
                <w:rFonts w:ascii="Garamond" w:hAnsi="Garamond"/>
                <w:sz w:val="24"/>
                <w:szCs w:val="24"/>
              </w:rPr>
            </w:pPr>
            <w:r w:rsidRPr="002E1F55">
              <w:rPr>
                <w:rFonts w:ascii="Garamond" w:hAnsi="Garamond"/>
                <w:sz w:val="24"/>
                <w:szCs w:val="24"/>
              </w:rPr>
              <w:t xml:space="preserve">Storia </w:t>
            </w:r>
          </w:p>
        </w:tc>
        <w:tc>
          <w:tcPr>
            <w:tcW w:w="2885" w:type="dxa"/>
          </w:tcPr>
          <w:p w:rsidR="00B71441" w:rsidRPr="002E1F55" w:rsidRDefault="00887436" w:rsidP="00B71441">
            <w:pPr>
              <w:jc w:val="both"/>
              <w:rPr>
                <w:rFonts w:ascii="Garamond" w:hAnsi="Garamond"/>
                <w:b/>
                <w:sz w:val="24"/>
                <w:szCs w:val="24"/>
              </w:rPr>
            </w:pPr>
            <w:r w:rsidRPr="002E1F55">
              <w:rPr>
                <w:rFonts w:ascii="Garamond" w:hAnsi="Garamond"/>
                <w:sz w:val="24"/>
                <w:szCs w:val="24"/>
              </w:rPr>
              <w:t>Rispetto delle regole condivise.</w:t>
            </w:r>
          </w:p>
        </w:tc>
        <w:tc>
          <w:tcPr>
            <w:tcW w:w="4119" w:type="dxa"/>
          </w:tcPr>
          <w:p w:rsidR="00B71441" w:rsidRPr="002E1F55" w:rsidRDefault="00887436" w:rsidP="00B71441">
            <w:pPr>
              <w:jc w:val="both"/>
              <w:rPr>
                <w:rFonts w:ascii="Garamond" w:hAnsi="Garamond"/>
                <w:b/>
                <w:sz w:val="24"/>
                <w:szCs w:val="24"/>
              </w:rPr>
            </w:pPr>
            <w:r w:rsidRPr="002E1F55">
              <w:rPr>
                <w:rFonts w:ascii="Garamond" w:hAnsi="Garamond"/>
                <w:sz w:val="24"/>
                <w:szCs w:val="24"/>
              </w:rPr>
              <w:t>Regole di comportamento nei diversi momenti della giornata (ingresso/uscite, intervallo, mensa, attività in classe e in altri laboratori).</w:t>
            </w:r>
          </w:p>
        </w:tc>
        <w:tc>
          <w:tcPr>
            <w:tcW w:w="1652" w:type="dxa"/>
          </w:tcPr>
          <w:p w:rsidR="00B71441" w:rsidRDefault="00887436" w:rsidP="00887436">
            <w:pPr>
              <w:jc w:val="center"/>
              <w:rPr>
                <w:rFonts w:ascii="Garamond" w:hAnsi="Garamond"/>
                <w:b/>
                <w:sz w:val="28"/>
                <w:szCs w:val="28"/>
              </w:rPr>
            </w:pPr>
            <w:r>
              <w:rPr>
                <w:rFonts w:ascii="Garamond" w:hAnsi="Garamond"/>
                <w:b/>
                <w:sz w:val="28"/>
                <w:szCs w:val="28"/>
              </w:rPr>
              <w:t>2</w:t>
            </w:r>
          </w:p>
        </w:tc>
        <w:tc>
          <w:tcPr>
            <w:tcW w:w="1527" w:type="dxa"/>
          </w:tcPr>
          <w:p w:rsidR="00B71441" w:rsidRDefault="00887436" w:rsidP="00887436">
            <w:pPr>
              <w:jc w:val="center"/>
              <w:rPr>
                <w:rFonts w:ascii="Garamond" w:hAnsi="Garamond"/>
                <w:b/>
                <w:sz w:val="28"/>
                <w:szCs w:val="28"/>
              </w:rPr>
            </w:pPr>
            <w:r>
              <w:rPr>
                <w:rFonts w:ascii="Garamond" w:hAnsi="Garamond"/>
                <w:b/>
                <w:sz w:val="28"/>
                <w:szCs w:val="28"/>
              </w:rPr>
              <w:t>1°</w:t>
            </w:r>
          </w:p>
        </w:tc>
      </w:tr>
      <w:tr w:rsidR="00B71441" w:rsidTr="00BE0769">
        <w:tc>
          <w:tcPr>
            <w:tcW w:w="2885" w:type="dxa"/>
          </w:tcPr>
          <w:p w:rsidR="00B71441" w:rsidRPr="002E1F55" w:rsidRDefault="00887436" w:rsidP="00B71441">
            <w:pPr>
              <w:jc w:val="both"/>
              <w:rPr>
                <w:rFonts w:ascii="Garamond" w:hAnsi="Garamond"/>
                <w:sz w:val="24"/>
                <w:szCs w:val="24"/>
              </w:rPr>
            </w:pPr>
            <w:r w:rsidRPr="002E1F55">
              <w:rPr>
                <w:rFonts w:ascii="Garamond" w:hAnsi="Garamond"/>
                <w:sz w:val="24"/>
                <w:szCs w:val="24"/>
              </w:rPr>
              <w:t>Religione Cattolica</w:t>
            </w:r>
          </w:p>
        </w:tc>
        <w:tc>
          <w:tcPr>
            <w:tcW w:w="2885" w:type="dxa"/>
          </w:tcPr>
          <w:p w:rsidR="00887436" w:rsidRPr="002E1F55" w:rsidRDefault="00887436" w:rsidP="00B71441">
            <w:pPr>
              <w:jc w:val="both"/>
              <w:rPr>
                <w:rFonts w:ascii="Garamond" w:hAnsi="Garamond"/>
                <w:sz w:val="24"/>
                <w:szCs w:val="24"/>
              </w:rPr>
            </w:pPr>
            <w:r w:rsidRPr="002E1F55">
              <w:rPr>
                <w:rFonts w:ascii="Garamond" w:hAnsi="Garamond"/>
                <w:sz w:val="24"/>
                <w:szCs w:val="24"/>
              </w:rPr>
              <w:t xml:space="preserve">Educazione al rispetto di sé e degli altri. </w:t>
            </w:r>
          </w:p>
          <w:p w:rsidR="00887436" w:rsidRPr="002E1F55" w:rsidRDefault="00887436" w:rsidP="00B71441">
            <w:pPr>
              <w:jc w:val="both"/>
              <w:rPr>
                <w:rFonts w:ascii="Garamond" w:hAnsi="Garamond"/>
                <w:sz w:val="24"/>
                <w:szCs w:val="24"/>
              </w:rPr>
            </w:pPr>
          </w:p>
          <w:p w:rsidR="00B71441" w:rsidRPr="002E1F55" w:rsidRDefault="00887436" w:rsidP="00B71441">
            <w:pPr>
              <w:jc w:val="both"/>
              <w:rPr>
                <w:rFonts w:ascii="Garamond" w:hAnsi="Garamond"/>
                <w:b/>
                <w:sz w:val="24"/>
                <w:szCs w:val="24"/>
              </w:rPr>
            </w:pPr>
            <w:r w:rsidRPr="002E1F55">
              <w:rPr>
                <w:rFonts w:ascii="Garamond" w:hAnsi="Garamond"/>
                <w:sz w:val="24"/>
                <w:szCs w:val="24"/>
              </w:rPr>
              <w:t>Rispetto dell’ambiente</w:t>
            </w:r>
          </w:p>
        </w:tc>
        <w:tc>
          <w:tcPr>
            <w:tcW w:w="4119" w:type="dxa"/>
          </w:tcPr>
          <w:p w:rsidR="00D44AAF" w:rsidRPr="002E1F55" w:rsidRDefault="00887436" w:rsidP="00B71441">
            <w:pPr>
              <w:jc w:val="both"/>
              <w:rPr>
                <w:rFonts w:ascii="Garamond" w:hAnsi="Garamond"/>
                <w:sz w:val="24"/>
                <w:szCs w:val="24"/>
              </w:rPr>
            </w:pPr>
            <w:r w:rsidRPr="002E1F55">
              <w:rPr>
                <w:rFonts w:ascii="Garamond" w:hAnsi="Garamond"/>
                <w:sz w:val="24"/>
                <w:szCs w:val="24"/>
              </w:rPr>
              <w:t>Io, tu, noi: riconoscere le proprie peculiarità e quelle degli altri, scoprire le diversità come risorsa.</w:t>
            </w:r>
          </w:p>
          <w:p w:rsidR="00D44AAF" w:rsidRPr="002E1F55" w:rsidRDefault="00887436" w:rsidP="00B71441">
            <w:pPr>
              <w:jc w:val="both"/>
              <w:rPr>
                <w:rFonts w:ascii="Garamond" w:hAnsi="Garamond"/>
                <w:sz w:val="24"/>
                <w:szCs w:val="24"/>
              </w:rPr>
            </w:pPr>
            <w:r w:rsidRPr="002E1F55">
              <w:rPr>
                <w:rFonts w:ascii="Garamond" w:hAnsi="Garamond"/>
                <w:sz w:val="24"/>
                <w:szCs w:val="24"/>
              </w:rPr>
              <w:t xml:space="preserve"> </w:t>
            </w:r>
          </w:p>
          <w:p w:rsidR="00B71441" w:rsidRPr="002E1F55" w:rsidRDefault="00887436" w:rsidP="00B71441">
            <w:pPr>
              <w:jc w:val="both"/>
              <w:rPr>
                <w:rFonts w:ascii="Garamond" w:hAnsi="Garamond"/>
                <w:b/>
                <w:sz w:val="24"/>
                <w:szCs w:val="24"/>
              </w:rPr>
            </w:pPr>
            <w:r w:rsidRPr="002E1F55">
              <w:rPr>
                <w:rFonts w:ascii="Garamond" w:hAnsi="Garamond"/>
                <w:sz w:val="24"/>
                <w:szCs w:val="24"/>
              </w:rPr>
              <w:t>Rispetto della natura: il Creato e il costruito</w:t>
            </w:r>
          </w:p>
        </w:tc>
        <w:tc>
          <w:tcPr>
            <w:tcW w:w="1652" w:type="dxa"/>
          </w:tcPr>
          <w:p w:rsidR="00B71441" w:rsidRDefault="00D44AAF" w:rsidP="00D44AAF">
            <w:pPr>
              <w:jc w:val="center"/>
              <w:rPr>
                <w:rFonts w:ascii="Garamond" w:hAnsi="Garamond"/>
                <w:b/>
                <w:sz w:val="28"/>
                <w:szCs w:val="28"/>
              </w:rPr>
            </w:pPr>
            <w:r>
              <w:rPr>
                <w:rFonts w:ascii="Garamond" w:hAnsi="Garamond"/>
                <w:b/>
                <w:sz w:val="28"/>
                <w:szCs w:val="28"/>
              </w:rPr>
              <w:t>4</w:t>
            </w:r>
          </w:p>
          <w:p w:rsidR="00D44AAF" w:rsidRDefault="00D44AAF" w:rsidP="00D44AAF">
            <w:pPr>
              <w:jc w:val="center"/>
              <w:rPr>
                <w:rFonts w:ascii="Garamond" w:hAnsi="Garamond"/>
                <w:b/>
                <w:sz w:val="28"/>
                <w:szCs w:val="28"/>
              </w:rPr>
            </w:pPr>
          </w:p>
          <w:p w:rsidR="00D44AAF" w:rsidRDefault="00D44AAF" w:rsidP="00D44AAF">
            <w:pPr>
              <w:jc w:val="center"/>
              <w:rPr>
                <w:rFonts w:ascii="Garamond" w:hAnsi="Garamond"/>
                <w:b/>
                <w:sz w:val="28"/>
                <w:szCs w:val="28"/>
              </w:rPr>
            </w:pPr>
          </w:p>
          <w:p w:rsidR="00D44AAF" w:rsidRDefault="00D44AAF" w:rsidP="00D44AAF">
            <w:pPr>
              <w:jc w:val="center"/>
              <w:rPr>
                <w:rFonts w:ascii="Garamond" w:hAnsi="Garamond"/>
                <w:b/>
                <w:sz w:val="28"/>
                <w:szCs w:val="28"/>
              </w:rPr>
            </w:pPr>
            <w:r>
              <w:rPr>
                <w:rFonts w:ascii="Garamond" w:hAnsi="Garamond"/>
                <w:b/>
                <w:sz w:val="28"/>
                <w:szCs w:val="28"/>
              </w:rPr>
              <w:t>4</w:t>
            </w:r>
          </w:p>
        </w:tc>
        <w:tc>
          <w:tcPr>
            <w:tcW w:w="1527" w:type="dxa"/>
          </w:tcPr>
          <w:p w:rsidR="00B71441" w:rsidRDefault="00D44AAF" w:rsidP="00D44AAF">
            <w:pPr>
              <w:jc w:val="center"/>
              <w:rPr>
                <w:rFonts w:ascii="Garamond" w:hAnsi="Garamond"/>
                <w:b/>
                <w:sz w:val="28"/>
                <w:szCs w:val="28"/>
              </w:rPr>
            </w:pPr>
            <w:r>
              <w:rPr>
                <w:rFonts w:ascii="Garamond" w:hAnsi="Garamond"/>
                <w:b/>
                <w:sz w:val="28"/>
                <w:szCs w:val="28"/>
              </w:rPr>
              <w:t>1°</w:t>
            </w:r>
          </w:p>
          <w:p w:rsidR="00D44AAF" w:rsidRDefault="00D44AAF" w:rsidP="00D44AAF">
            <w:pPr>
              <w:jc w:val="center"/>
              <w:rPr>
                <w:rFonts w:ascii="Garamond" w:hAnsi="Garamond"/>
                <w:b/>
                <w:sz w:val="28"/>
                <w:szCs w:val="28"/>
              </w:rPr>
            </w:pPr>
          </w:p>
          <w:p w:rsidR="00D44AAF" w:rsidRDefault="00D44AAF" w:rsidP="00D44AAF">
            <w:pPr>
              <w:jc w:val="center"/>
              <w:rPr>
                <w:rFonts w:ascii="Garamond" w:hAnsi="Garamond"/>
                <w:b/>
                <w:sz w:val="28"/>
                <w:szCs w:val="28"/>
              </w:rPr>
            </w:pPr>
          </w:p>
          <w:p w:rsidR="00D44AAF" w:rsidRDefault="00D44AAF" w:rsidP="00D44AAF">
            <w:pPr>
              <w:jc w:val="center"/>
              <w:rPr>
                <w:rFonts w:ascii="Garamond" w:hAnsi="Garamond"/>
                <w:b/>
                <w:sz w:val="28"/>
                <w:szCs w:val="28"/>
              </w:rPr>
            </w:pPr>
            <w:r>
              <w:rPr>
                <w:rFonts w:ascii="Garamond" w:hAnsi="Garamond"/>
                <w:b/>
                <w:sz w:val="28"/>
                <w:szCs w:val="28"/>
              </w:rPr>
              <w:t>2°</w:t>
            </w:r>
          </w:p>
        </w:tc>
      </w:tr>
      <w:tr w:rsidR="00B71441" w:rsidTr="00BE0769">
        <w:tc>
          <w:tcPr>
            <w:tcW w:w="2885" w:type="dxa"/>
          </w:tcPr>
          <w:p w:rsidR="00B71441" w:rsidRPr="002E1F55" w:rsidRDefault="00D44AAF" w:rsidP="00B71441">
            <w:pPr>
              <w:jc w:val="both"/>
              <w:rPr>
                <w:rFonts w:ascii="Garamond" w:hAnsi="Garamond"/>
                <w:sz w:val="24"/>
                <w:szCs w:val="24"/>
              </w:rPr>
            </w:pPr>
            <w:r w:rsidRPr="002E1F55">
              <w:rPr>
                <w:rFonts w:ascii="Garamond" w:hAnsi="Garamond"/>
                <w:sz w:val="24"/>
                <w:szCs w:val="24"/>
              </w:rPr>
              <w:t xml:space="preserve">Geografia </w:t>
            </w:r>
          </w:p>
        </w:tc>
        <w:tc>
          <w:tcPr>
            <w:tcW w:w="2885" w:type="dxa"/>
          </w:tcPr>
          <w:p w:rsidR="00B71441" w:rsidRPr="002E1F55" w:rsidRDefault="00D44AAF" w:rsidP="00B71441">
            <w:pPr>
              <w:jc w:val="both"/>
              <w:rPr>
                <w:rFonts w:ascii="Garamond" w:hAnsi="Garamond"/>
                <w:b/>
                <w:sz w:val="24"/>
                <w:szCs w:val="24"/>
              </w:rPr>
            </w:pPr>
            <w:r w:rsidRPr="002E1F55">
              <w:rPr>
                <w:rFonts w:ascii="Garamond" w:hAnsi="Garamond"/>
                <w:sz w:val="24"/>
                <w:szCs w:val="24"/>
              </w:rPr>
              <w:t>Rispetto dell’ambiente</w:t>
            </w:r>
          </w:p>
        </w:tc>
        <w:tc>
          <w:tcPr>
            <w:tcW w:w="4119" w:type="dxa"/>
          </w:tcPr>
          <w:p w:rsidR="00B71441" w:rsidRPr="002E1F55" w:rsidRDefault="00D44AAF" w:rsidP="00B71441">
            <w:pPr>
              <w:jc w:val="both"/>
              <w:rPr>
                <w:rFonts w:ascii="Garamond" w:hAnsi="Garamond"/>
                <w:b/>
                <w:sz w:val="24"/>
                <w:szCs w:val="24"/>
              </w:rPr>
            </w:pPr>
            <w:r w:rsidRPr="002E1F55">
              <w:rPr>
                <w:rFonts w:ascii="Garamond" w:hAnsi="Garamond"/>
                <w:sz w:val="24"/>
                <w:szCs w:val="24"/>
              </w:rPr>
              <w:t>Conoscere i diversi spazi della scuola e le loro funzioni.</w:t>
            </w:r>
          </w:p>
        </w:tc>
        <w:tc>
          <w:tcPr>
            <w:tcW w:w="1652" w:type="dxa"/>
          </w:tcPr>
          <w:p w:rsidR="00B71441" w:rsidRDefault="00D44AAF" w:rsidP="00D44AAF">
            <w:pPr>
              <w:jc w:val="center"/>
              <w:rPr>
                <w:rFonts w:ascii="Garamond" w:hAnsi="Garamond"/>
                <w:b/>
                <w:sz w:val="28"/>
                <w:szCs w:val="28"/>
              </w:rPr>
            </w:pPr>
            <w:r>
              <w:rPr>
                <w:rFonts w:ascii="Garamond" w:hAnsi="Garamond"/>
                <w:b/>
                <w:sz w:val="28"/>
                <w:szCs w:val="28"/>
              </w:rPr>
              <w:t>2</w:t>
            </w:r>
          </w:p>
        </w:tc>
        <w:tc>
          <w:tcPr>
            <w:tcW w:w="1527" w:type="dxa"/>
          </w:tcPr>
          <w:p w:rsidR="00B71441" w:rsidRDefault="00D44AAF" w:rsidP="00D44AAF">
            <w:pPr>
              <w:jc w:val="center"/>
              <w:rPr>
                <w:rFonts w:ascii="Garamond" w:hAnsi="Garamond"/>
                <w:b/>
                <w:sz w:val="28"/>
                <w:szCs w:val="28"/>
              </w:rPr>
            </w:pPr>
            <w:r>
              <w:rPr>
                <w:rFonts w:ascii="Garamond" w:hAnsi="Garamond"/>
                <w:b/>
                <w:sz w:val="28"/>
                <w:szCs w:val="28"/>
              </w:rPr>
              <w:t>1° e 2°</w:t>
            </w:r>
          </w:p>
        </w:tc>
      </w:tr>
      <w:tr w:rsidR="00D44AAF" w:rsidTr="00BE0769">
        <w:tc>
          <w:tcPr>
            <w:tcW w:w="2885" w:type="dxa"/>
          </w:tcPr>
          <w:p w:rsidR="00D44AAF" w:rsidRPr="002E1F55" w:rsidRDefault="00D44AAF" w:rsidP="00B71441">
            <w:pPr>
              <w:jc w:val="both"/>
              <w:rPr>
                <w:rFonts w:ascii="Garamond" w:hAnsi="Garamond"/>
                <w:sz w:val="24"/>
                <w:szCs w:val="24"/>
              </w:rPr>
            </w:pPr>
            <w:r w:rsidRPr="002E1F55">
              <w:rPr>
                <w:rFonts w:ascii="Garamond" w:hAnsi="Garamond"/>
                <w:sz w:val="24"/>
                <w:szCs w:val="24"/>
              </w:rPr>
              <w:t xml:space="preserve">Tecnologia </w:t>
            </w:r>
          </w:p>
        </w:tc>
        <w:tc>
          <w:tcPr>
            <w:tcW w:w="2885" w:type="dxa"/>
          </w:tcPr>
          <w:p w:rsidR="00D44AAF" w:rsidRPr="002E1F55" w:rsidRDefault="00D44AAF" w:rsidP="00B71441">
            <w:pPr>
              <w:jc w:val="both"/>
              <w:rPr>
                <w:rFonts w:ascii="Garamond" w:hAnsi="Garamond"/>
                <w:sz w:val="24"/>
                <w:szCs w:val="24"/>
              </w:rPr>
            </w:pPr>
            <w:r w:rsidRPr="002E1F55">
              <w:rPr>
                <w:rFonts w:ascii="Garamond" w:hAnsi="Garamond"/>
                <w:sz w:val="24"/>
                <w:szCs w:val="24"/>
              </w:rPr>
              <w:t>Rispetto dell’ambiente</w:t>
            </w:r>
          </w:p>
        </w:tc>
        <w:tc>
          <w:tcPr>
            <w:tcW w:w="4119" w:type="dxa"/>
          </w:tcPr>
          <w:p w:rsidR="00D44AAF" w:rsidRPr="002E1F55" w:rsidRDefault="00D44AAF" w:rsidP="00B71441">
            <w:pPr>
              <w:jc w:val="both"/>
              <w:rPr>
                <w:rFonts w:ascii="Garamond" w:hAnsi="Garamond"/>
                <w:sz w:val="24"/>
                <w:szCs w:val="24"/>
              </w:rPr>
            </w:pPr>
            <w:r w:rsidRPr="002E1F55">
              <w:rPr>
                <w:rFonts w:ascii="Garamond" w:hAnsi="Garamond"/>
                <w:sz w:val="24"/>
                <w:szCs w:val="24"/>
              </w:rPr>
              <w:t>Regole di comportamento nei diversi ambienti scolastici</w:t>
            </w:r>
          </w:p>
        </w:tc>
        <w:tc>
          <w:tcPr>
            <w:tcW w:w="1652" w:type="dxa"/>
          </w:tcPr>
          <w:p w:rsidR="00D44AAF" w:rsidRDefault="00D44AAF" w:rsidP="00D44AAF">
            <w:pPr>
              <w:jc w:val="center"/>
              <w:rPr>
                <w:rFonts w:ascii="Garamond" w:hAnsi="Garamond"/>
                <w:b/>
                <w:sz w:val="28"/>
                <w:szCs w:val="28"/>
              </w:rPr>
            </w:pPr>
            <w:r>
              <w:rPr>
                <w:rFonts w:ascii="Garamond" w:hAnsi="Garamond"/>
                <w:b/>
                <w:sz w:val="28"/>
                <w:szCs w:val="28"/>
              </w:rPr>
              <w:t>2</w:t>
            </w:r>
          </w:p>
        </w:tc>
        <w:tc>
          <w:tcPr>
            <w:tcW w:w="1527" w:type="dxa"/>
          </w:tcPr>
          <w:p w:rsidR="00D44AAF" w:rsidRDefault="00D44AAF" w:rsidP="00D44AAF">
            <w:pPr>
              <w:jc w:val="center"/>
              <w:rPr>
                <w:rFonts w:ascii="Garamond" w:hAnsi="Garamond"/>
                <w:b/>
                <w:sz w:val="28"/>
                <w:szCs w:val="28"/>
              </w:rPr>
            </w:pPr>
            <w:r>
              <w:rPr>
                <w:rFonts w:ascii="Garamond" w:hAnsi="Garamond"/>
                <w:b/>
                <w:sz w:val="28"/>
                <w:szCs w:val="28"/>
              </w:rPr>
              <w:t>1° e 2°</w:t>
            </w:r>
          </w:p>
        </w:tc>
      </w:tr>
      <w:tr w:rsidR="00D44AAF" w:rsidTr="00BE0769">
        <w:tc>
          <w:tcPr>
            <w:tcW w:w="2885" w:type="dxa"/>
          </w:tcPr>
          <w:p w:rsidR="00D44AAF" w:rsidRPr="002E1F55" w:rsidRDefault="00D44AAF" w:rsidP="00B71441">
            <w:pPr>
              <w:jc w:val="both"/>
              <w:rPr>
                <w:rFonts w:ascii="Garamond" w:hAnsi="Garamond"/>
                <w:sz w:val="24"/>
                <w:szCs w:val="24"/>
              </w:rPr>
            </w:pPr>
            <w:r w:rsidRPr="002E1F55">
              <w:rPr>
                <w:rFonts w:ascii="Garamond" w:hAnsi="Garamond"/>
                <w:sz w:val="24"/>
                <w:szCs w:val="24"/>
              </w:rPr>
              <w:t xml:space="preserve">Scienze </w:t>
            </w:r>
          </w:p>
        </w:tc>
        <w:tc>
          <w:tcPr>
            <w:tcW w:w="2885" w:type="dxa"/>
          </w:tcPr>
          <w:p w:rsidR="00D44AAF" w:rsidRPr="002E1F55" w:rsidRDefault="00D44AAF" w:rsidP="00B71441">
            <w:pPr>
              <w:jc w:val="both"/>
              <w:rPr>
                <w:rFonts w:ascii="Garamond" w:hAnsi="Garamond"/>
                <w:sz w:val="24"/>
                <w:szCs w:val="24"/>
              </w:rPr>
            </w:pPr>
            <w:r w:rsidRPr="002E1F55">
              <w:rPr>
                <w:rFonts w:ascii="Garamond" w:hAnsi="Garamond"/>
                <w:sz w:val="24"/>
                <w:szCs w:val="24"/>
              </w:rPr>
              <w:t>Rispetto dell’ambiente</w:t>
            </w:r>
          </w:p>
        </w:tc>
        <w:tc>
          <w:tcPr>
            <w:tcW w:w="4119" w:type="dxa"/>
          </w:tcPr>
          <w:p w:rsidR="00D44AAF" w:rsidRPr="002E1F55" w:rsidRDefault="00D44AAF" w:rsidP="00B71441">
            <w:pPr>
              <w:jc w:val="both"/>
              <w:rPr>
                <w:rFonts w:ascii="Garamond" w:hAnsi="Garamond"/>
                <w:sz w:val="24"/>
                <w:szCs w:val="24"/>
              </w:rPr>
            </w:pPr>
            <w:r w:rsidRPr="002E1F55">
              <w:rPr>
                <w:rFonts w:ascii="Garamond" w:hAnsi="Garamond"/>
                <w:sz w:val="24"/>
                <w:szCs w:val="24"/>
              </w:rPr>
              <w:t>Rispetto della natura: raccolta differenziata</w:t>
            </w:r>
          </w:p>
        </w:tc>
        <w:tc>
          <w:tcPr>
            <w:tcW w:w="1652" w:type="dxa"/>
          </w:tcPr>
          <w:p w:rsidR="00D44AAF" w:rsidRDefault="00D44AAF" w:rsidP="00D44AAF">
            <w:pPr>
              <w:jc w:val="center"/>
              <w:rPr>
                <w:rFonts w:ascii="Garamond" w:hAnsi="Garamond"/>
                <w:b/>
                <w:sz w:val="28"/>
                <w:szCs w:val="28"/>
              </w:rPr>
            </w:pPr>
            <w:r>
              <w:rPr>
                <w:rFonts w:ascii="Garamond" w:hAnsi="Garamond"/>
                <w:b/>
                <w:sz w:val="28"/>
                <w:szCs w:val="28"/>
              </w:rPr>
              <w:t>2</w:t>
            </w:r>
          </w:p>
        </w:tc>
        <w:tc>
          <w:tcPr>
            <w:tcW w:w="1527" w:type="dxa"/>
          </w:tcPr>
          <w:p w:rsidR="00D44AAF" w:rsidRDefault="00D44AAF" w:rsidP="00D44AAF">
            <w:pPr>
              <w:jc w:val="center"/>
              <w:rPr>
                <w:rFonts w:ascii="Garamond" w:hAnsi="Garamond"/>
                <w:b/>
                <w:sz w:val="28"/>
                <w:szCs w:val="28"/>
              </w:rPr>
            </w:pPr>
            <w:r>
              <w:rPr>
                <w:rFonts w:ascii="Garamond" w:hAnsi="Garamond"/>
                <w:b/>
                <w:sz w:val="28"/>
                <w:szCs w:val="28"/>
              </w:rPr>
              <w:t>2°</w:t>
            </w:r>
          </w:p>
        </w:tc>
      </w:tr>
      <w:tr w:rsidR="00D44AAF" w:rsidTr="00BE0769">
        <w:tc>
          <w:tcPr>
            <w:tcW w:w="9889" w:type="dxa"/>
            <w:gridSpan w:val="3"/>
          </w:tcPr>
          <w:p w:rsidR="00D44AAF" w:rsidRPr="00D44AAF" w:rsidRDefault="00D44AAF" w:rsidP="00B71441">
            <w:pPr>
              <w:jc w:val="both"/>
              <w:rPr>
                <w:b/>
                <w:sz w:val="28"/>
                <w:szCs w:val="28"/>
              </w:rPr>
            </w:pPr>
            <w:r w:rsidRPr="00D44AAF">
              <w:rPr>
                <w:rFonts w:ascii="Garamond" w:hAnsi="Garamond"/>
                <w:b/>
                <w:sz w:val="28"/>
                <w:szCs w:val="28"/>
              </w:rPr>
              <w:t>Totale ore annue</w:t>
            </w:r>
          </w:p>
        </w:tc>
        <w:tc>
          <w:tcPr>
            <w:tcW w:w="3179" w:type="dxa"/>
            <w:gridSpan w:val="2"/>
          </w:tcPr>
          <w:p w:rsidR="00D44AAF" w:rsidRDefault="00D44AAF" w:rsidP="00D44AAF">
            <w:pPr>
              <w:jc w:val="both"/>
              <w:rPr>
                <w:rFonts w:ascii="Garamond" w:hAnsi="Garamond"/>
                <w:b/>
                <w:sz w:val="28"/>
                <w:szCs w:val="28"/>
              </w:rPr>
            </w:pPr>
            <w:r>
              <w:rPr>
                <w:rFonts w:ascii="Garamond" w:hAnsi="Garamond"/>
                <w:b/>
                <w:sz w:val="28"/>
                <w:szCs w:val="28"/>
              </w:rPr>
              <w:t xml:space="preserve">       33</w:t>
            </w:r>
          </w:p>
        </w:tc>
      </w:tr>
      <w:tr w:rsidR="002E1F55" w:rsidTr="00BE0769">
        <w:tc>
          <w:tcPr>
            <w:tcW w:w="13068" w:type="dxa"/>
            <w:gridSpan w:val="5"/>
            <w:shd w:val="clear" w:color="auto" w:fill="0070C0"/>
          </w:tcPr>
          <w:p w:rsidR="002E1F55" w:rsidRPr="00B71441" w:rsidRDefault="002E1F55" w:rsidP="00BE0769">
            <w:pPr>
              <w:jc w:val="center"/>
              <w:rPr>
                <w:rFonts w:ascii="Garamond" w:hAnsi="Garamond"/>
                <w:b/>
                <w:sz w:val="24"/>
                <w:szCs w:val="24"/>
              </w:rPr>
            </w:pPr>
            <w:r>
              <w:rPr>
                <w:rFonts w:ascii="Garamond" w:hAnsi="Garamond"/>
                <w:b/>
                <w:sz w:val="24"/>
                <w:szCs w:val="24"/>
              </w:rPr>
              <w:lastRenderedPageBreak/>
              <w:t>CLASSE SECONDA</w:t>
            </w:r>
          </w:p>
        </w:tc>
      </w:tr>
      <w:tr w:rsidR="002E1F55" w:rsidTr="00BE0769">
        <w:tc>
          <w:tcPr>
            <w:tcW w:w="2885" w:type="dxa"/>
          </w:tcPr>
          <w:p w:rsidR="002E1F55" w:rsidRPr="00B71441" w:rsidRDefault="002E1F55" w:rsidP="00BE0769">
            <w:pPr>
              <w:jc w:val="center"/>
              <w:rPr>
                <w:rFonts w:ascii="Garamond" w:hAnsi="Garamond"/>
                <w:b/>
              </w:rPr>
            </w:pPr>
            <w:r>
              <w:rPr>
                <w:rFonts w:ascii="Garamond" w:hAnsi="Garamond"/>
                <w:b/>
              </w:rPr>
              <w:t>DISCIPLINA</w:t>
            </w:r>
          </w:p>
        </w:tc>
        <w:tc>
          <w:tcPr>
            <w:tcW w:w="2885" w:type="dxa"/>
          </w:tcPr>
          <w:p w:rsidR="002E1F55" w:rsidRPr="00B71441" w:rsidRDefault="002E1F55" w:rsidP="00BE0769">
            <w:pPr>
              <w:jc w:val="center"/>
              <w:rPr>
                <w:rFonts w:ascii="Garamond" w:hAnsi="Garamond"/>
                <w:b/>
              </w:rPr>
            </w:pPr>
            <w:r w:rsidRPr="00B71441">
              <w:rPr>
                <w:rFonts w:ascii="Garamond" w:hAnsi="Garamond"/>
                <w:b/>
              </w:rPr>
              <w:t>TEMI</w:t>
            </w:r>
          </w:p>
        </w:tc>
        <w:tc>
          <w:tcPr>
            <w:tcW w:w="4119" w:type="dxa"/>
          </w:tcPr>
          <w:p w:rsidR="002E1F55" w:rsidRPr="00B71441" w:rsidRDefault="002E1F55" w:rsidP="00BE0769">
            <w:pPr>
              <w:jc w:val="center"/>
              <w:rPr>
                <w:rFonts w:ascii="Garamond" w:hAnsi="Garamond"/>
                <w:b/>
              </w:rPr>
            </w:pPr>
            <w:r w:rsidRPr="00B71441">
              <w:rPr>
                <w:rFonts w:ascii="Garamond" w:hAnsi="Garamond"/>
                <w:b/>
              </w:rPr>
              <w:t>ARGOMENTI TRATTATI</w:t>
            </w:r>
          </w:p>
        </w:tc>
        <w:tc>
          <w:tcPr>
            <w:tcW w:w="1652" w:type="dxa"/>
          </w:tcPr>
          <w:p w:rsidR="002E1F55" w:rsidRPr="00B71441" w:rsidRDefault="002E1F55" w:rsidP="00BE0769">
            <w:pPr>
              <w:jc w:val="center"/>
              <w:rPr>
                <w:rFonts w:ascii="Garamond" w:hAnsi="Garamond"/>
                <w:b/>
              </w:rPr>
            </w:pPr>
            <w:r>
              <w:rPr>
                <w:rFonts w:ascii="Garamond" w:hAnsi="Garamond"/>
                <w:b/>
              </w:rPr>
              <w:t>ORE</w:t>
            </w:r>
          </w:p>
        </w:tc>
        <w:tc>
          <w:tcPr>
            <w:tcW w:w="1527" w:type="dxa"/>
          </w:tcPr>
          <w:p w:rsidR="002E1F55" w:rsidRPr="00B71441" w:rsidRDefault="002E1F55" w:rsidP="00BE0769">
            <w:pPr>
              <w:jc w:val="center"/>
              <w:rPr>
                <w:rFonts w:ascii="Garamond" w:hAnsi="Garamond"/>
                <w:b/>
              </w:rPr>
            </w:pPr>
            <w:r>
              <w:rPr>
                <w:rFonts w:ascii="Garamond" w:hAnsi="Garamond"/>
                <w:b/>
              </w:rPr>
              <w:t>QUADRIMESTRE</w:t>
            </w:r>
          </w:p>
        </w:tc>
      </w:tr>
      <w:tr w:rsidR="002E1F55" w:rsidTr="00BE0769">
        <w:tc>
          <w:tcPr>
            <w:tcW w:w="2885" w:type="dxa"/>
          </w:tcPr>
          <w:p w:rsidR="002E1F55" w:rsidRPr="002E1F55" w:rsidRDefault="002E1F55" w:rsidP="00BE0769">
            <w:pPr>
              <w:jc w:val="both"/>
              <w:rPr>
                <w:rFonts w:ascii="Garamond" w:hAnsi="Garamond"/>
                <w:b/>
                <w:sz w:val="24"/>
                <w:szCs w:val="24"/>
              </w:rPr>
            </w:pPr>
            <w:r>
              <w:rPr>
                <w:rFonts w:ascii="Garamond" w:hAnsi="Garamond"/>
                <w:sz w:val="24"/>
                <w:szCs w:val="24"/>
              </w:rPr>
              <w:t>Italiano</w:t>
            </w:r>
          </w:p>
        </w:tc>
        <w:tc>
          <w:tcPr>
            <w:tcW w:w="2885" w:type="dxa"/>
          </w:tcPr>
          <w:p w:rsidR="002E1F55" w:rsidRPr="002E1F55" w:rsidRDefault="002E1F55" w:rsidP="00BE0769">
            <w:pPr>
              <w:jc w:val="both"/>
              <w:rPr>
                <w:rFonts w:ascii="Garamond" w:hAnsi="Garamond"/>
                <w:b/>
                <w:sz w:val="24"/>
                <w:szCs w:val="24"/>
              </w:rPr>
            </w:pPr>
            <w:r>
              <w:t>Educazione al rispetto delle regole, al rispetto di sé e degli altri</w:t>
            </w:r>
          </w:p>
        </w:tc>
        <w:tc>
          <w:tcPr>
            <w:tcW w:w="4119" w:type="dxa"/>
          </w:tcPr>
          <w:p w:rsidR="002E1F55" w:rsidRDefault="002E1F55" w:rsidP="00BE0769">
            <w:pPr>
              <w:jc w:val="both"/>
            </w:pPr>
            <w:r>
              <w:t xml:space="preserve">Regole della classe </w:t>
            </w:r>
          </w:p>
          <w:p w:rsidR="002E1F55" w:rsidRDefault="002E1F55" w:rsidP="00BE0769">
            <w:pPr>
              <w:jc w:val="both"/>
            </w:pPr>
          </w:p>
          <w:p w:rsidR="002E1F55" w:rsidRDefault="002E1F55" w:rsidP="00BE0769">
            <w:pPr>
              <w:jc w:val="both"/>
            </w:pPr>
            <w:r>
              <w:t>Emozioni e sensazioni per entrare in relazione con l’altro.</w:t>
            </w:r>
          </w:p>
          <w:p w:rsidR="002E1F55" w:rsidRDefault="002E1F55" w:rsidP="00BE0769">
            <w:pPr>
              <w:jc w:val="both"/>
            </w:pPr>
            <w:r>
              <w:t xml:space="preserve"> Emozioni proprie, da svelare fra coetanei, per condividerle ed autoregolarsi. </w:t>
            </w:r>
          </w:p>
          <w:p w:rsidR="002E1F55" w:rsidRDefault="002E1F55" w:rsidP="00BE0769">
            <w:pPr>
              <w:jc w:val="both"/>
            </w:pPr>
            <w:r>
              <w:t xml:space="preserve">Emozioni per condividere, per riflettere, per confrontarsi, per ascoltare, per discutere con adulti e con i pari, nel rispetto del proprio e dell’altrui punto di vista. </w:t>
            </w:r>
          </w:p>
          <w:p w:rsidR="002E1F55" w:rsidRDefault="002E1F55" w:rsidP="00BE0769">
            <w:pPr>
              <w:jc w:val="both"/>
            </w:pPr>
            <w:r>
              <w:t>La paura evocata dal ricordo o dalla fantasia</w:t>
            </w:r>
          </w:p>
          <w:p w:rsidR="002E1F55" w:rsidRPr="002E1F55" w:rsidRDefault="002E1F55" w:rsidP="00BE0769">
            <w:pPr>
              <w:jc w:val="both"/>
              <w:rPr>
                <w:rFonts w:ascii="Garamond" w:hAnsi="Garamond"/>
                <w:b/>
                <w:sz w:val="24"/>
                <w:szCs w:val="24"/>
              </w:rPr>
            </w:pPr>
            <w:r>
              <w:t xml:space="preserve"> Il gioco per condividere e collaborare nelle attività, in modo costruttivo e creativo.</w:t>
            </w:r>
          </w:p>
        </w:tc>
        <w:tc>
          <w:tcPr>
            <w:tcW w:w="1652" w:type="dxa"/>
          </w:tcPr>
          <w:p w:rsidR="002E1F55" w:rsidRDefault="002E1F55" w:rsidP="00BE0769">
            <w:pPr>
              <w:jc w:val="center"/>
              <w:rPr>
                <w:rFonts w:ascii="Garamond" w:hAnsi="Garamond"/>
                <w:b/>
                <w:sz w:val="28"/>
                <w:szCs w:val="28"/>
              </w:rPr>
            </w:pPr>
            <w:r>
              <w:rPr>
                <w:rFonts w:ascii="Garamond" w:hAnsi="Garamond"/>
                <w:b/>
                <w:sz w:val="28"/>
                <w:szCs w:val="28"/>
              </w:rPr>
              <w:t>3</w:t>
            </w:r>
          </w:p>
          <w:p w:rsidR="002E1F55" w:rsidRDefault="002E1F55" w:rsidP="00BE0769">
            <w:pPr>
              <w:jc w:val="center"/>
              <w:rPr>
                <w:rFonts w:ascii="Garamond" w:hAnsi="Garamond"/>
                <w:b/>
                <w:sz w:val="28"/>
                <w:szCs w:val="28"/>
              </w:rPr>
            </w:pPr>
          </w:p>
          <w:p w:rsidR="002E1F55" w:rsidRDefault="002E1F55" w:rsidP="00BE0769">
            <w:pPr>
              <w:rPr>
                <w:rFonts w:ascii="Garamond" w:hAnsi="Garamond"/>
                <w:b/>
                <w:sz w:val="28"/>
                <w:szCs w:val="28"/>
              </w:rPr>
            </w:pPr>
          </w:p>
          <w:p w:rsidR="002E1F55" w:rsidRDefault="002E1F55" w:rsidP="00BE0769">
            <w:pPr>
              <w:jc w:val="center"/>
              <w:rPr>
                <w:rFonts w:ascii="Garamond" w:hAnsi="Garamond"/>
                <w:b/>
                <w:sz w:val="28"/>
                <w:szCs w:val="28"/>
              </w:rPr>
            </w:pPr>
            <w:r>
              <w:rPr>
                <w:rFonts w:ascii="Garamond" w:hAnsi="Garamond"/>
                <w:b/>
                <w:sz w:val="28"/>
                <w:szCs w:val="28"/>
              </w:rPr>
              <w:t>9</w:t>
            </w:r>
          </w:p>
        </w:tc>
        <w:tc>
          <w:tcPr>
            <w:tcW w:w="1527" w:type="dxa"/>
          </w:tcPr>
          <w:p w:rsidR="002E1F55" w:rsidRDefault="002E1F55" w:rsidP="00BE0769">
            <w:pPr>
              <w:jc w:val="center"/>
              <w:rPr>
                <w:rFonts w:ascii="Garamond" w:hAnsi="Garamond"/>
                <w:b/>
                <w:sz w:val="28"/>
                <w:szCs w:val="28"/>
              </w:rPr>
            </w:pPr>
            <w:r>
              <w:rPr>
                <w:rFonts w:ascii="Garamond" w:hAnsi="Garamond"/>
                <w:b/>
                <w:sz w:val="28"/>
                <w:szCs w:val="28"/>
              </w:rPr>
              <w:t>1°</w:t>
            </w:r>
          </w:p>
          <w:p w:rsidR="002E1F55" w:rsidRDefault="002E1F55" w:rsidP="00BE0769">
            <w:pPr>
              <w:jc w:val="center"/>
              <w:rPr>
                <w:rFonts w:ascii="Garamond" w:hAnsi="Garamond"/>
                <w:b/>
                <w:sz w:val="28"/>
                <w:szCs w:val="28"/>
              </w:rPr>
            </w:pPr>
          </w:p>
          <w:p w:rsidR="002E1F55" w:rsidRDefault="002E1F55" w:rsidP="00BE0769">
            <w:pPr>
              <w:jc w:val="center"/>
              <w:rPr>
                <w:rFonts w:ascii="Garamond" w:hAnsi="Garamond"/>
                <w:b/>
                <w:sz w:val="28"/>
                <w:szCs w:val="28"/>
              </w:rPr>
            </w:pPr>
          </w:p>
          <w:p w:rsidR="002E1F55" w:rsidRPr="00887436" w:rsidRDefault="002E1F55" w:rsidP="00BE0769">
            <w:pPr>
              <w:jc w:val="center"/>
              <w:rPr>
                <w:rFonts w:ascii="Garamond" w:hAnsi="Garamond"/>
                <w:sz w:val="28"/>
                <w:szCs w:val="28"/>
              </w:rPr>
            </w:pPr>
            <w:r>
              <w:rPr>
                <w:rFonts w:ascii="Garamond" w:hAnsi="Garamond"/>
                <w:b/>
                <w:sz w:val="28"/>
                <w:szCs w:val="28"/>
              </w:rPr>
              <w:t>2°</w:t>
            </w:r>
          </w:p>
        </w:tc>
      </w:tr>
      <w:tr w:rsidR="002E1F55" w:rsidTr="00BE0769">
        <w:tc>
          <w:tcPr>
            <w:tcW w:w="2885" w:type="dxa"/>
          </w:tcPr>
          <w:p w:rsidR="002E1F55" w:rsidRPr="002E1F55" w:rsidRDefault="002E1F55" w:rsidP="00BE0769">
            <w:pPr>
              <w:jc w:val="both"/>
              <w:rPr>
                <w:rFonts w:ascii="Garamond" w:hAnsi="Garamond"/>
                <w:sz w:val="24"/>
                <w:szCs w:val="24"/>
              </w:rPr>
            </w:pPr>
            <w:r w:rsidRPr="002E1F55">
              <w:rPr>
                <w:rFonts w:ascii="Garamond" w:hAnsi="Garamond"/>
                <w:sz w:val="24"/>
                <w:szCs w:val="24"/>
              </w:rPr>
              <w:t>Inglese</w:t>
            </w:r>
          </w:p>
        </w:tc>
        <w:tc>
          <w:tcPr>
            <w:tcW w:w="2885" w:type="dxa"/>
          </w:tcPr>
          <w:p w:rsidR="002E1F55" w:rsidRPr="002E1F55" w:rsidRDefault="002E1F55" w:rsidP="00BE0769">
            <w:pPr>
              <w:jc w:val="both"/>
              <w:rPr>
                <w:rFonts w:ascii="Garamond" w:hAnsi="Garamond"/>
                <w:b/>
                <w:sz w:val="24"/>
                <w:szCs w:val="24"/>
              </w:rPr>
            </w:pPr>
            <w:r>
              <w:t>Educazione al rispetto delle regole, al rispetto di sé e degli altri</w:t>
            </w:r>
          </w:p>
        </w:tc>
        <w:tc>
          <w:tcPr>
            <w:tcW w:w="4119" w:type="dxa"/>
          </w:tcPr>
          <w:p w:rsidR="002E1F55" w:rsidRPr="002E1F55" w:rsidRDefault="002E1F55" w:rsidP="00BE0769">
            <w:pPr>
              <w:jc w:val="both"/>
              <w:rPr>
                <w:rFonts w:ascii="Garamond" w:hAnsi="Garamond"/>
                <w:b/>
                <w:sz w:val="24"/>
                <w:szCs w:val="24"/>
              </w:rPr>
            </w:pPr>
            <w:r>
              <w:t>Emozioni e sentimenti</w:t>
            </w:r>
          </w:p>
        </w:tc>
        <w:tc>
          <w:tcPr>
            <w:tcW w:w="1652" w:type="dxa"/>
          </w:tcPr>
          <w:p w:rsidR="002E1F55" w:rsidRDefault="002E1F55" w:rsidP="00BE0769">
            <w:pPr>
              <w:jc w:val="center"/>
              <w:rPr>
                <w:rFonts w:ascii="Garamond" w:hAnsi="Garamond"/>
                <w:b/>
                <w:sz w:val="28"/>
                <w:szCs w:val="28"/>
              </w:rPr>
            </w:pPr>
            <w:r>
              <w:rPr>
                <w:rFonts w:ascii="Garamond" w:hAnsi="Garamond"/>
                <w:b/>
                <w:sz w:val="28"/>
                <w:szCs w:val="28"/>
              </w:rPr>
              <w:t>3</w:t>
            </w:r>
          </w:p>
        </w:tc>
        <w:tc>
          <w:tcPr>
            <w:tcW w:w="1527" w:type="dxa"/>
          </w:tcPr>
          <w:p w:rsidR="002E1F55" w:rsidRDefault="002E1F55" w:rsidP="00BE0769">
            <w:pPr>
              <w:jc w:val="center"/>
              <w:rPr>
                <w:rFonts w:ascii="Garamond" w:hAnsi="Garamond"/>
                <w:b/>
                <w:sz w:val="28"/>
                <w:szCs w:val="28"/>
              </w:rPr>
            </w:pPr>
            <w:r>
              <w:rPr>
                <w:rFonts w:ascii="Garamond" w:hAnsi="Garamond"/>
                <w:b/>
                <w:sz w:val="28"/>
                <w:szCs w:val="28"/>
              </w:rPr>
              <w:t>1° e 2°</w:t>
            </w:r>
          </w:p>
        </w:tc>
      </w:tr>
      <w:tr w:rsidR="002E1F55" w:rsidTr="00BE0769">
        <w:trPr>
          <w:trHeight w:val="862"/>
        </w:trPr>
        <w:tc>
          <w:tcPr>
            <w:tcW w:w="2885" w:type="dxa"/>
          </w:tcPr>
          <w:p w:rsidR="002E1F55" w:rsidRDefault="002E1F55" w:rsidP="00BE0769">
            <w:pPr>
              <w:jc w:val="both"/>
            </w:pPr>
            <w:r>
              <w:t>Arte/musica/</w:t>
            </w:r>
          </w:p>
          <w:p w:rsidR="002E1F55" w:rsidRPr="002E1F55" w:rsidRDefault="002E1F55" w:rsidP="00BE0769">
            <w:pPr>
              <w:jc w:val="both"/>
              <w:rPr>
                <w:rFonts w:ascii="Garamond" w:hAnsi="Garamond"/>
                <w:sz w:val="24"/>
                <w:szCs w:val="24"/>
              </w:rPr>
            </w:pPr>
            <w:r>
              <w:t xml:space="preserve"> educazione motoria</w:t>
            </w:r>
          </w:p>
        </w:tc>
        <w:tc>
          <w:tcPr>
            <w:tcW w:w="2885" w:type="dxa"/>
          </w:tcPr>
          <w:p w:rsidR="002E1F55" w:rsidRPr="002E1F55" w:rsidRDefault="002E1F55" w:rsidP="00BE0769">
            <w:pPr>
              <w:jc w:val="both"/>
              <w:rPr>
                <w:rFonts w:ascii="Garamond" w:hAnsi="Garamond"/>
                <w:b/>
                <w:sz w:val="24"/>
                <w:szCs w:val="24"/>
              </w:rPr>
            </w:pPr>
            <w:r w:rsidRPr="002E1F55">
              <w:rPr>
                <w:rFonts w:ascii="Garamond" w:hAnsi="Garamond"/>
                <w:sz w:val="24"/>
                <w:szCs w:val="24"/>
              </w:rPr>
              <w:t>Educazione al rispetto delle regole, al rispetto di sé e degli altri.</w:t>
            </w:r>
          </w:p>
        </w:tc>
        <w:tc>
          <w:tcPr>
            <w:tcW w:w="4119" w:type="dxa"/>
          </w:tcPr>
          <w:p w:rsidR="002E1F55" w:rsidRPr="002E1F55" w:rsidRDefault="002E1F55" w:rsidP="00BE0769">
            <w:pPr>
              <w:jc w:val="both"/>
              <w:rPr>
                <w:rFonts w:ascii="Garamond" w:hAnsi="Garamond"/>
                <w:b/>
                <w:sz w:val="24"/>
                <w:szCs w:val="24"/>
              </w:rPr>
            </w:pPr>
            <w:r>
              <w:t>Emozioni in musica, arte e movimento</w:t>
            </w:r>
          </w:p>
        </w:tc>
        <w:tc>
          <w:tcPr>
            <w:tcW w:w="1652" w:type="dxa"/>
          </w:tcPr>
          <w:p w:rsidR="002E1F55" w:rsidRDefault="002E1F55" w:rsidP="00BE0769">
            <w:pPr>
              <w:jc w:val="center"/>
              <w:rPr>
                <w:rFonts w:ascii="Garamond" w:hAnsi="Garamond"/>
                <w:b/>
                <w:sz w:val="28"/>
                <w:szCs w:val="28"/>
              </w:rPr>
            </w:pPr>
            <w:r>
              <w:rPr>
                <w:rFonts w:ascii="Garamond" w:hAnsi="Garamond"/>
                <w:b/>
                <w:sz w:val="28"/>
                <w:szCs w:val="28"/>
              </w:rPr>
              <w:t>6</w:t>
            </w:r>
          </w:p>
          <w:p w:rsidR="002E1F55" w:rsidRDefault="002E1F55" w:rsidP="004B1E38">
            <w:pPr>
              <w:rPr>
                <w:rFonts w:ascii="Garamond" w:hAnsi="Garamond"/>
                <w:b/>
                <w:sz w:val="28"/>
                <w:szCs w:val="28"/>
              </w:rPr>
            </w:pPr>
          </w:p>
        </w:tc>
        <w:tc>
          <w:tcPr>
            <w:tcW w:w="1527" w:type="dxa"/>
          </w:tcPr>
          <w:p w:rsidR="002E1F55" w:rsidRDefault="002E1F55" w:rsidP="004B1E38">
            <w:pPr>
              <w:jc w:val="center"/>
              <w:rPr>
                <w:rFonts w:ascii="Garamond" w:hAnsi="Garamond"/>
                <w:b/>
                <w:sz w:val="28"/>
                <w:szCs w:val="28"/>
              </w:rPr>
            </w:pPr>
            <w:r>
              <w:rPr>
                <w:rFonts w:ascii="Garamond" w:hAnsi="Garamond"/>
                <w:b/>
                <w:sz w:val="28"/>
                <w:szCs w:val="28"/>
              </w:rPr>
              <w:t>1°e 2°</w:t>
            </w:r>
          </w:p>
          <w:p w:rsidR="002E1F55" w:rsidRDefault="002E1F55" w:rsidP="00BE0769">
            <w:pPr>
              <w:jc w:val="center"/>
              <w:rPr>
                <w:rFonts w:ascii="Garamond" w:hAnsi="Garamond"/>
                <w:b/>
                <w:sz w:val="28"/>
                <w:szCs w:val="28"/>
              </w:rPr>
            </w:pPr>
          </w:p>
        </w:tc>
      </w:tr>
      <w:tr w:rsidR="002E1F55" w:rsidTr="00BE0769">
        <w:tc>
          <w:tcPr>
            <w:tcW w:w="2885" w:type="dxa"/>
          </w:tcPr>
          <w:p w:rsidR="002E1F55" w:rsidRPr="002E1F55" w:rsidRDefault="002E1F55" w:rsidP="00BE0769">
            <w:pPr>
              <w:jc w:val="both"/>
              <w:rPr>
                <w:rFonts w:ascii="Garamond" w:hAnsi="Garamond"/>
                <w:sz w:val="24"/>
                <w:szCs w:val="24"/>
              </w:rPr>
            </w:pPr>
            <w:r w:rsidRPr="002E1F55">
              <w:rPr>
                <w:rFonts w:ascii="Garamond" w:hAnsi="Garamond"/>
                <w:sz w:val="24"/>
                <w:szCs w:val="24"/>
              </w:rPr>
              <w:t xml:space="preserve">Storia </w:t>
            </w:r>
          </w:p>
        </w:tc>
        <w:tc>
          <w:tcPr>
            <w:tcW w:w="2885" w:type="dxa"/>
          </w:tcPr>
          <w:p w:rsidR="002E1F55" w:rsidRPr="002E1F55" w:rsidRDefault="002E1F55" w:rsidP="002E1F55">
            <w:pPr>
              <w:jc w:val="both"/>
              <w:rPr>
                <w:rFonts w:ascii="Garamond" w:hAnsi="Garamond"/>
                <w:b/>
                <w:sz w:val="24"/>
                <w:szCs w:val="24"/>
              </w:rPr>
            </w:pPr>
            <w:r w:rsidRPr="002E1F55">
              <w:rPr>
                <w:rFonts w:ascii="Garamond" w:hAnsi="Garamond"/>
                <w:sz w:val="24"/>
                <w:szCs w:val="24"/>
              </w:rPr>
              <w:t>Rispetto</w:t>
            </w:r>
            <w:r>
              <w:rPr>
                <w:rFonts w:ascii="Garamond" w:hAnsi="Garamond"/>
                <w:sz w:val="24"/>
                <w:szCs w:val="24"/>
              </w:rPr>
              <w:t xml:space="preserve"> dell’ambiente</w:t>
            </w:r>
            <w:r w:rsidRPr="002E1F55">
              <w:rPr>
                <w:rFonts w:ascii="Garamond" w:hAnsi="Garamond"/>
                <w:sz w:val="24"/>
                <w:szCs w:val="24"/>
              </w:rPr>
              <w:t>.</w:t>
            </w:r>
          </w:p>
        </w:tc>
        <w:tc>
          <w:tcPr>
            <w:tcW w:w="4119" w:type="dxa"/>
          </w:tcPr>
          <w:p w:rsidR="002E1F55" w:rsidRPr="002E1F55" w:rsidRDefault="002E1F55" w:rsidP="00BE0769">
            <w:pPr>
              <w:jc w:val="both"/>
              <w:rPr>
                <w:rFonts w:ascii="Garamond" w:hAnsi="Garamond"/>
                <w:b/>
                <w:sz w:val="24"/>
                <w:szCs w:val="24"/>
              </w:rPr>
            </w:pPr>
            <w:r>
              <w:rPr>
                <w:rFonts w:ascii="Garamond" w:hAnsi="Garamond"/>
                <w:sz w:val="24"/>
                <w:szCs w:val="24"/>
              </w:rPr>
              <w:t>Causa ed effetto</w:t>
            </w:r>
          </w:p>
        </w:tc>
        <w:tc>
          <w:tcPr>
            <w:tcW w:w="1652" w:type="dxa"/>
          </w:tcPr>
          <w:p w:rsidR="002E1F55" w:rsidRDefault="002E1F55" w:rsidP="00BE0769">
            <w:pPr>
              <w:jc w:val="center"/>
              <w:rPr>
                <w:rFonts w:ascii="Garamond" w:hAnsi="Garamond"/>
                <w:b/>
                <w:sz w:val="28"/>
                <w:szCs w:val="28"/>
              </w:rPr>
            </w:pPr>
            <w:r>
              <w:rPr>
                <w:rFonts w:ascii="Garamond" w:hAnsi="Garamond"/>
                <w:b/>
                <w:sz w:val="28"/>
                <w:szCs w:val="28"/>
              </w:rPr>
              <w:t>3</w:t>
            </w:r>
          </w:p>
        </w:tc>
        <w:tc>
          <w:tcPr>
            <w:tcW w:w="1527" w:type="dxa"/>
          </w:tcPr>
          <w:p w:rsidR="002E1F55" w:rsidRDefault="002E1F55" w:rsidP="00BE0769">
            <w:pPr>
              <w:jc w:val="center"/>
              <w:rPr>
                <w:rFonts w:ascii="Garamond" w:hAnsi="Garamond"/>
                <w:b/>
                <w:sz w:val="28"/>
                <w:szCs w:val="28"/>
              </w:rPr>
            </w:pPr>
            <w:r>
              <w:rPr>
                <w:rFonts w:ascii="Garamond" w:hAnsi="Garamond"/>
                <w:b/>
                <w:sz w:val="28"/>
                <w:szCs w:val="28"/>
              </w:rPr>
              <w:t>1°e 2°</w:t>
            </w:r>
          </w:p>
        </w:tc>
      </w:tr>
      <w:tr w:rsidR="002E1F55" w:rsidTr="00BE0769">
        <w:trPr>
          <w:trHeight w:val="545"/>
        </w:trPr>
        <w:tc>
          <w:tcPr>
            <w:tcW w:w="2885" w:type="dxa"/>
          </w:tcPr>
          <w:p w:rsidR="002E1F55" w:rsidRPr="002E1F55" w:rsidRDefault="004B1E38" w:rsidP="00BE0769">
            <w:pPr>
              <w:jc w:val="both"/>
              <w:rPr>
                <w:rFonts w:ascii="Garamond" w:hAnsi="Garamond"/>
                <w:sz w:val="24"/>
                <w:szCs w:val="24"/>
              </w:rPr>
            </w:pPr>
            <w:r>
              <w:rPr>
                <w:rFonts w:ascii="Garamond" w:hAnsi="Garamond"/>
                <w:sz w:val="24"/>
                <w:szCs w:val="24"/>
              </w:rPr>
              <w:t xml:space="preserve">Geografia </w:t>
            </w:r>
          </w:p>
        </w:tc>
        <w:tc>
          <w:tcPr>
            <w:tcW w:w="2885" w:type="dxa"/>
          </w:tcPr>
          <w:p w:rsidR="002E1F55" w:rsidRPr="004B1E38" w:rsidRDefault="004B1E38" w:rsidP="00BE0769">
            <w:pPr>
              <w:jc w:val="both"/>
              <w:rPr>
                <w:rFonts w:ascii="Garamond" w:hAnsi="Garamond"/>
                <w:sz w:val="24"/>
                <w:szCs w:val="24"/>
              </w:rPr>
            </w:pPr>
            <w:r>
              <w:rPr>
                <w:rFonts w:ascii="Garamond" w:hAnsi="Garamond"/>
                <w:sz w:val="24"/>
                <w:szCs w:val="24"/>
              </w:rPr>
              <w:t>Rispetto dell’ambiente</w:t>
            </w:r>
          </w:p>
        </w:tc>
        <w:tc>
          <w:tcPr>
            <w:tcW w:w="4119" w:type="dxa"/>
          </w:tcPr>
          <w:p w:rsidR="002E1F55" w:rsidRPr="004B1E38" w:rsidRDefault="004B1E38" w:rsidP="00BE0769">
            <w:pPr>
              <w:jc w:val="both"/>
              <w:rPr>
                <w:rFonts w:ascii="Garamond" w:hAnsi="Garamond"/>
                <w:sz w:val="24"/>
                <w:szCs w:val="24"/>
              </w:rPr>
            </w:pPr>
            <w:r>
              <w:t>Regole negli ambienti: mare, montagna e città</w:t>
            </w:r>
          </w:p>
        </w:tc>
        <w:tc>
          <w:tcPr>
            <w:tcW w:w="1652" w:type="dxa"/>
          </w:tcPr>
          <w:p w:rsidR="002E1F55" w:rsidRDefault="004B1E38" w:rsidP="00BE0769">
            <w:pPr>
              <w:jc w:val="center"/>
              <w:rPr>
                <w:rFonts w:ascii="Garamond" w:hAnsi="Garamond"/>
                <w:b/>
                <w:sz w:val="28"/>
                <w:szCs w:val="28"/>
              </w:rPr>
            </w:pPr>
            <w:r>
              <w:rPr>
                <w:rFonts w:ascii="Garamond" w:hAnsi="Garamond"/>
                <w:b/>
                <w:sz w:val="28"/>
                <w:szCs w:val="28"/>
              </w:rPr>
              <w:t>3</w:t>
            </w:r>
          </w:p>
          <w:p w:rsidR="002E1F55" w:rsidRDefault="002E1F55" w:rsidP="004B1E38">
            <w:pPr>
              <w:rPr>
                <w:rFonts w:ascii="Garamond" w:hAnsi="Garamond"/>
                <w:b/>
                <w:sz w:val="28"/>
                <w:szCs w:val="28"/>
              </w:rPr>
            </w:pPr>
          </w:p>
        </w:tc>
        <w:tc>
          <w:tcPr>
            <w:tcW w:w="1527" w:type="dxa"/>
          </w:tcPr>
          <w:p w:rsidR="002E1F55" w:rsidRDefault="004B1E38" w:rsidP="004B1E38">
            <w:pPr>
              <w:jc w:val="center"/>
              <w:rPr>
                <w:rFonts w:ascii="Garamond" w:hAnsi="Garamond"/>
                <w:b/>
                <w:sz w:val="28"/>
                <w:szCs w:val="28"/>
              </w:rPr>
            </w:pPr>
            <w:r>
              <w:rPr>
                <w:rFonts w:ascii="Garamond" w:hAnsi="Garamond"/>
                <w:b/>
                <w:sz w:val="28"/>
                <w:szCs w:val="28"/>
              </w:rPr>
              <w:t xml:space="preserve">1°e </w:t>
            </w:r>
            <w:r w:rsidR="002E1F55">
              <w:rPr>
                <w:rFonts w:ascii="Garamond" w:hAnsi="Garamond"/>
                <w:b/>
                <w:sz w:val="28"/>
                <w:szCs w:val="28"/>
              </w:rPr>
              <w:t>2°</w:t>
            </w:r>
          </w:p>
        </w:tc>
      </w:tr>
      <w:tr w:rsidR="002E1F55" w:rsidTr="00BE0769">
        <w:tc>
          <w:tcPr>
            <w:tcW w:w="2885" w:type="dxa"/>
          </w:tcPr>
          <w:p w:rsidR="002E1F55" w:rsidRPr="002E1F55" w:rsidRDefault="004B1E38" w:rsidP="00BE0769">
            <w:pPr>
              <w:jc w:val="both"/>
              <w:rPr>
                <w:rFonts w:ascii="Garamond" w:hAnsi="Garamond"/>
                <w:sz w:val="24"/>
                <w:szCs w:val="24"/>
              </w:rPr>
            </w:pPr>
            <w:r>
              <w:rPr>
                <w:rFonts w:ascii="Garamond" w:hAnsi="Garamond"/>
                <w:sz w:val="24"/>
                <w:szCs w:val="24"/>
              </w:rPr>
              <w:t>Scienze</w:t>
            </w:r>
          </w:p>
        </w:tc>
        <w:tc>
          <w:tcPr>
            <w:tcW w:w="2885" w:type="dxa"/>
          </w:tcPr>
          <w:p w:rsidR="002E1F55" w:rsidRPr="002E1F55" w:rsidRDefault="002E1F55" w:rsidP="00BE0769">
            <w:pPr>
              <w:jc w:val="both"/>
              <w:rPr>
                <w:rFonts w:ascii="Garamond" w:hAnsi="Garamond"/>
                <w:b/>
                <w:sz w:val="24"/>
                <w:szCs w:val="24"/>
              </w:rPr>
            </w:pPr>
            <w:r w:rsidRPr="002E1F55">
              <w:rPr>
                <w:rFonts w:ascii="Garamond" w:hAnsi="Garamond"/>
                <w:sz w:val="24"/>
                <w:szCs w:val="24"/>
              </w:rPr>
              <w:t>Rispetto dell’ambiente</w:t>
            </w:r>
          </w:p>
        </w:tc>
        <w:tc>
          <w:tcPr>
            <w:tcW w:w="4119" w:type="dxa"/>
          </w:tcPr>
          <w:p w:rsidR="002E1F55" w:rsidRPr="002E1F55" w:rsidRDefault="004B1E38" w:rsidP="00BE0769">
            <w:pPr>
              <w:jc w:val="both"/>
              <w:rPr>
                <w:rFonts w:ascii="Garamond" w:hAnsi="Garamond"/>
                <w:b/>
                <w:sz w:val="24"/>
                <w:szCs w:val="24"/>
              </w:rPr>
            </w:pPr>
            <w:r>
              <w:t>Rispetto degli esseri viventi</w:t>
            </w:r>
          </w:p>
        </w:tc>
        <w:tc>
          <w:tcPr>
            <w:tcW w:w="1652" w:type="dxa"/>
          </w:tcPr>
          <w:p w:rsidR="002E1F55" w:rsidRDefault="004B1E38" w:rsidP="00BE0769">
            <w:pPr>
              <w:jc w:val="center"/>
              <w:rPr>
                <w:rFonts w:ascii="Garamond" w:hAnsi="Garamond"/>
                <w:b/>
                <w:sz w:val="28"/>
                <w:szCs w:val="28"/>
              </w:rPr>
            </w:pPr>
            <w:r>
              <w:rPr>
                <w:rFonts w:ascii="Garamond" w:hAnsi="Garamond"/>
                <w:b/>
                <w:sz w:val="28"/>
                <w:szCs w:val="28"/>
              </w:rPr>
              <w:t>3</w:t>
            </w:r>
          </w:p>
        </w:tc>
        <w:tc>
          <w:tcPr>
            <w:tcW w:w="1527" w:type="dxa"/>
          </w:tcPr>
          <w:p w:rsidR="002E1F55" w:rsidRDefault="002E1F55" w:rsidP="00BE0769">
            <w:pPr>
              <w:jc w:val="center"/>
              <w:rPr>
                <w:rFonts w:ascii="Garamond" w:hAnsi="Garamond"/>
                <w:b/>
                <w:sz w:val="28"/>
                <w:szCs w:val="28"/>
              </w:rPr>
            </w:pPr>
            <w:r>
              <w:rPr>
                <w:rFonts w:ascii="Garamond" w:hAnsi="Garamond"/>
                <w:b/>
                <w:sz w:val="28"/>
                <w:szCs w:val="28"/>
              </w:rPr>
              <w:t>1° e 2°</w:t>
            </w:r>
          </w:p>
        </w:tc>
      </w:tr>
      <w:tr w:rsidR="002E1F55" w:rsidTr="00BE0769">
        <w:tc>
          <w:tcPr>
            <w:tcW w:w="2885" w:type="dxa"/>
          </w:tcPr>
          <w:p w:rsidR="002E1F55" w:rsidRPr="002E1F55" w:rsidRDefault="002E1F55" w:rsidP="00BE0769">
            <w:pPr>
              <w:jc w:val="both"/>
              <w:rPr>
                <w:rFonts w:ascii="Garamond" w:hAnsi="Garamond"/>
                <w:sz w:val="24"/>
                <w:szCs w:val="24"/>
              </w:rPr>
            </w:pPr>
            <w:r w:rsidRPr="002E1F55">
              <w:rPr>
                <w:rFonts w:ascii="Garamond" w:hAnsi="Garamond"/>
                <w:sz w:val="24"/>
                <w:szCs w:val="24"/>
              </w:rPr>
              <w:t xml:space="preserve">Tecnologia </w:t>
            </w:r>
          </w:p>
        </w:tc>
        <w:tc>
          <w:tcPr>
            <w:tcW w:w="2885" w:type="dxa"/>
          </w:tcPr>
          <w:p w:rsidR="002E1F55" w:rsidRPr="002E1F55" w:rsidRDefault="004B1E38" w:rsidP="00BE0769">
            <w:pPr>
              <w:jc w:val="both"/>
              <w:rPr>
                <w:rFonts w:ascii="Garamond" w:hAnsi="Garamond"/>
                <w:sz w:val="24"/>
                <w:szCs w:val="24"/>
              </w:rPr>
            </w:pPr>
            <w:r>
              <w:t>Rispetto delle regole condivise</w:t>
            </w:r>
          </w:p>
        </w:tc>
        <w:tc>
          <w:tcPr>
            <w:tcW w:w="4119" w:type="dxa"/>
          </w:tcPr>
          <w:p w:rsidR="002E1F55" w:rsidRPr="002E1F55" w:rsidRDefault="004B1E38" w:rsidP="00BE0769">
            <w:pPr>
              <w:jc w:val="both"/>
              <w:rPr>
                <w:rFonts w:ascii="Garamond" w:hAnsi="Garamond"/>
                <w:sz w:val="24"/>
                <w:szCs w:val="24"/>
              </w:rPr>
            </w:pPr>
            <w:r>
              <w:t>Educazione stradale.</w:t>
            </w:r>
          </w:p>
        </w:tc>
        <w:tc>
          <w:tcPr>
            <w:tcW w:w="1652" w:type="dxa"/>
          </w:tcPr>
          <w:p w:rsidR="002E1F55" w:rsidRDefault="002E1F55" w:rsidP="00BE0769">
            <w:pPr>
              <w:jc w:val="center"/>
              <w:rPr>
                <w:rFonts w:ascii="Garamond" w:hAnsi="Garamond"/>
                <w:b/>
                <w:sz w:val="28"/>
                <w:szCs w:val="28"/>
              </w:rPr>
            </w:pPr>
            <w:r>
              <w:rPr>
                <w:rFonts w:ascii="Garamond" w:hAnsi="Garamond"/>
                <w:b/>
                <w:sz w:val="28"/>
                <w:szCs w:val="28"/>
              </w:rPr>
              <w:t>2</w:t>
            </w:r>
          </w:p>
        </w:tc>
        <w:tc>
          <w:tcPr>
            <w:tcW w:w="1527" w:type="dxa"/>
          </w:tcPr>
          <w:p w:rsidR="002E1F55" w:rsidRDefault="002E1F55" w:rsidP="00BE0769">
            <w:pPr>
              <w:jc w:val="center"/>
              <w:rPr>
                <w:rFonts w:ascii="Garamond" w:hAnsi="Garamond"/>
                <w:b/>
                <w:sz w:val="28"/>
                <w:szCs w:val="28"/>
              </w:rPr>
            </w:pPr>
            <w:r>
              <w:rPr>
                <w:rFonts w:ascii="Garamond" w:hAnsi="Garamond"/>
                <w:b/>
                <w:sz w:val="28"/>
                <w:szCs w:val="28"/>
              </w:rPr>
              <w:t>1° e 2°</w:t>
            </w:r>
          </w:p>
        </w:tc>
      </w:tr>
      <w:tr w:rsidR="002E1F55" w:rsidTr="00BE0769">
        <w:tc>
          <w:tcPr>
            <w:tcW w:w="2885" w:type="dxa"/>
          </w:tcPr>
          <w:p w:rsidR="002E1F55" w:rsidRPr="002E1F55" w:rsidRDefault="002E1F55" w:rsidP="00BE0769">
            <w:pPr>
              <w:jc w:val="both"/>
              <w:rPr>
                <w:rFonts w:ascii="Garamond" w:hAnsi="Garamond"/>
                <w:sz w:val="24"/>
                <w:szCs w:val="24"/>
              </w:rPr>
            </w:pPr>
            <w:r w:rsidRPr="002E1F55">
              <w:rPr>
                <w:rFonts w:ascii="Garamond" w:hAnsi="Garamond"/>
                <w:sz w:val="24"/>
                <w:szCs w:val="24"/>
              </w:rPr>
              <w:t xml:space="preserve">Scienze </w:t>
            </w:r>
          </w:p>
        </w:tc>
        <w:tc>
          <w:tcPr>
            <w:tcW w:w="2885" w:type="dxa"/>
          </w:tcPr>
          <w:p w:rsidR="002E1F55" w:rsidRPr="002E1F55" w:rsidRDefault="002E1F55" w:rsidP="00BE0769">
            <w:pPr>
              <w:jc w:val="both"/>
              <w:rPr>
                <w:rFonts w:ascii="Garamond" w:hAnsi="Garamond"/>
                <w:sz w:val="24"/>
                <w:szCs w:val="24"/>
              </w:rPr>
            </w:pPr>
            <w:r w:rsidRPr="002E1F55">
              <w:rPr>
                <w:rFonts w:ascii="Garamond" w:hAnsi="Garamond"/>
                <w:sz w:val="24"/>
                <w:szCs w:val="24"/>
              </w:rPr>
              <w:t>Rispetto dell’ambiente</w:t>
            </w:r>
          </w:p>
        </w:tc>
        <w:tc>
          <w:tcPr>
            <w:tcW w:w="4119" w:type="dxa"/>
          </w:tcPr>
          <w:p w:rsidR="002E1F55" w:rsidRPr="002E1F55" w:rsidRDefault="002E1F55" w:rsidP="00BE0769">
            <w:pPr>
              <w:jc w:val="both"/>
              <w:rPr>
                <w:rFonts w:ascii="Garamond" w:hAnsi="Garamond"/>
                <w:sz w:val="24"/>
                <w:szCs w:val="24"/>
              </w:rPr>
            </w:pPr>
            <w:r w:rsidRPr="002E1F55">
              <w:rPr>
                <w:rFonts w:ascii="Garamond" w:hAnsi="Garamond"/>
                <w:sz w:val="24"/>
                <w:szCs w:val="24"/>
              </w:rPr>
              <w:t>Rispetto della natura: raccolta differenziata</w:t>
            </w:r>
          </w:p>
        </w:tc>
        <w:tc>
          <w:tcPr>
            <w:tcW w:w="1652" w:type="dxa"/>
          </w:tcPr>
          <w:p w:rsidR="002E1F55" w:rsidRDefault="002E1F55" w:rsidP="00BE0769">
            <w:pPr>
              <w:jc w:val="center"/>
              <w:rPr>
                <w:rFonts w:ascii="Garamond" w:hAnsi="Garamond"/>
                <w:b/>
                <w:sz w:val="28"/>
                <w:szCs w:val="28"/>
              </w:rPr>
            </w:pPr>
            <w:r>
              <w:rPr>
                <w:rFonts w:ascii="Garamond" w:hAnsi="Garamond"/>
                <w:b/>
                <w:sz w:val="28"/>
                <w:szCs w:val="28"/>
              </w:rPr>
              <w:t>2</w:t>
            </w:r>
          </w:p>
        </w:tc>
        <w:tc>
          <w:tcPr>
            <w:tcW w:w="1527" w:type="dxa"/>
          </w:tcPr>
          <w:p w:rsidR="002E1F55" w:rsidRDefault="002E1F55" w:rsidP="00BE0769">
            <w:pPr>
              <w:jc w:val="center"/>
              <w:rPr>
                <w:rFonts w:ascii="Garamond" w:hAnsi="Garamond"/>
                <w:b/>
                <w:sz w:val="28"/>
                <w:szCs w:val="28"/>
              </w:rPr>
            </w:pPr>
            <w:r>
              <w:rPr>
                <w:rFonts w:ascii="Garamond" w:hAnsi="Garamond"/>
                <w:b/>
                <w:sz w:val="28"/>
                <w:szCs w:val="28"/>
              </w:rPr>
              <w:t>2°</w:t>
            </w:r>
          </w:p>
        </w:tc>
      </w:tr>
      <w:tr w:rsidR="002E1F55" w:rsidTr="00BE0769">
        <w:tc>
          <w:tcPr>
            <w:tcW w:w="9889" w:type="dxa"/>
            <w:gridSpan w:val="3"/>
          </w:tcPr>
          <w:p w:rsidR="002E1F55" w:rsidRPr="00D44AAF" w:rsidRDefault="002E1F55" w:rsidP="00BE0769">
            <w:pPr>
              <w:jc w:val="both"/>
              <w:rPr>
                <w:b/>
                <w:sz w:val="28"/>
                <w:szCs w:val="28"/>
              </w:rPr>
            </w:pPr>
            <w:r w:rsidRPr="00D44AAF">
              <w:rPr>
                <w:rFonts w:ascii="Garamond" w:hAnsi="Garamond"/>
                <w:b/>
                <w:sz w:val="28"/>
                <w:szCs w:val="28"/>
              </w:rPr>
              <w:t>Totale ore annue</w:t>
            </w:r>
          </w:p>
        </w:tc>
        <w:tc>
          <w:tcPr>
            <w:tcW w:w="3179" w:type="dxa"/>
            <w:gridSpan w:val="2"/>
          </w:tcPr>
          <w:p w:rsidR="002E1F55" w:rsidRDefault="002E1F55" w:rsidP="00BE0769">
            <w:pPr>
              <w:jc w:val="both"/>
              <w:rPr>
                <w:rFonts w:ascii="Garamond" w:hAnsi="Garamond"/>
                <w:b/>
                <w:sz w:val="28"/>
                <w:szCs w:val="28"/>
              </w:rPr>
            </w:pPr>
            <w:r>
              <w:rPr>
                <w:rFonts w:ascii="Garamond" w:hAnsi="Garamond"/>
                <w:b/>
                <w:sz w:val="28"/>
                <w:szCs w:val="28"/>
              </w:rPr>
              <w:t xml:space="preserve">       33</w:t>
            </w:r>
          </w:p>
        </w:tc>
      </w:tr>
    </w:tbl>
    <w:p w:rsidR="00B71441" w:rsidRDefault="00B71441" w:rsidP="00B71441">
      <w:pPr>
        <w:jc w:val="both"/>
        <w:rPr>
          <w:rFonts w:ascii="Garamond" w:hAnsi="Garamond"/>
          <w:b/>
          <w:sz w:val="28"/>
          <w:szCs w:val="28"/>
        </w:rPr>
      </w:pPr>
    </w:p>
    <w:p w:rsidR="004B1E38" w:rsidRDefault="004B1E38" w:rsidP="00B71441">
      <w:pPr>
        <w:jc w:val="both"/>
        <w:rPr>
          <w:rFonts w:ascii="Garamond" w:hAnsi="Garamond"/>
          <w:b/>
          <w:sz w:val="28"/>
          <w:szCs w:val="28"/>
        </w:rPr>
      </w:pPr>
    </w:p>
    <w:tbl>
      <w:tblPr>
        <w:tblStyle w:val="Grigliatabella"/>
        <w:tblW w:w="0" w:type="auto"/>
        <w:tblInd w:w="507" w:type="dxa"/>
        <w:tblLayout w:type="fixed"/>
        <w:tblLook w:val="04A0" w:firstRow="1" w:lastRow="0" w:firstColumn="1" w:lastColumn="0" w:noHBand="0" w:noVBand="1"/>
      </w:tblPr>
      <w:tblGrid>
        <w:gridCol w:w="2885"/>
        <w:gridCol w:w="2885"/>
        <w:gridCol w:w="4119"/>
        <w:gridCol w:w="1652"/>
        <w:gridCol w:w="1527"/>
      </w:tblGrid>
      <w:tr w:rsidR="004B1E38" w:rsidTr="00BE0769">
        <w:tc>
          <w:tcPr>
            <w:tcW w:w="13068" w:type="dxa"/>
            <w:gridSpan w:val="5"/>
            <w:shd w:val="clear" w:color="auto" w:fill="0070C0"/>
          </w:tcPr>
          <w:p w:rsidR="004B1E38" w:rsidRPr="00B71441" w:rsidRDefault="004B1E38" w:rsidP="00BE0769">
            <w:pPr>
              <w:jc w:val="center"/>
              <w:rPr>
                <w:rFonts w:ascii="Garamond" w:hAnsi="Garamond"/>
                <w:b/>
                <w:sz w:val="24"/>
                <w:szCs w:val="24"/>
              </w:rPr>
            </w:pPr>
            <w:r>
              <w:rPr>
                <w:rFonts w:ascii="Garamond" w:hAnsi="Garamond"/>
                <w:b/>
                <w:sz w:val="24"/>
                <w:szCs w:val="24"/>
              </w:rPr>
              <w:t>CLASSE TERZA</w:t>
            </w:r>
          </w:p>
        </w:tc>
      </w:tr>
      <w:tr w:rsidR="004B1E38" w:rsidTr="00BE0769">
        <w:tc>
          <w:tcPr>
            <w:tcW w:w="2885" w:type="dxa"/>
          </w:tcPr>
          <w:p w:rsidR="004B1E38" w:rsidRPr="00B71441" w:rsidRDefault="004B1E38" w:rsidP="00BE0769">
            <w:pPr>
              <w:jc w:val="center"/>
              <w:rPr>
                <w:rFonts w:ascii="Garamond" w:hAnsi="Garamond"/>
                <w:b/>
              </w:rPr>
            </w:pPr>
            <w:r>
              <w:rPr>
                <w:rFonts w:ascii="Garamond" w:hAnsi="Garamond"/>
                <w:b/>
              </w:rPr>
              <w:t>DISCIPLINA</w:t>
            </w:r>
          </w:p>
        </w:tc>
        <w:tc>
          <w:tcPr>
            <w:tcW w:w="2885" w:type="dxa"/>
          </w:tcPr>
          <w:p w:rsidR="004B1E38" w:rsidRPr="00B71441" w:rsidRDefault="004B1E38" w:rsidP="00BE0769">
            <w:pPr>
              <w:jc w:val="center"/>
              <w:rPr>
                <w:rFonts w:ascii="Garamond" w:hAnsi="Garamond"/>
                <w:b/>
              </w:rPr>
            </w:pPr>
            <w:r w:rsidRPr="00B71441">
              <w:rPr>
                <w:rFonts w:ascii="Garamond" w:hAnsi="Garamond"/>
                <w:b/>
              </w:rPr>
              <w:t>TEMI</w:t>
            </w:r>
          </w:p>
        </w:tc>
        <w:tc>
          <w:tcPr>
            <w:tcW w:w="4119" w:type="dxa"/>
          </w:tcPr>
          <w:p w:rsidR="004B1E38" w:rsidRPr="00B71441" w:rsidRDefault="004B1E38" w:rsidP="00BE0769">
            <w:pPr>
              <w:jc w:val="center"/>
              <w:rPr>
                <w:rFonts w:ascii="Garamond" w:hAnsi="Garamond"/>
                <w:b/>
              </w:rPr>
            </w:pPr>
            <w:r w:rsidRPr="00B71441">
              <w:rPr>
                <w:rFonts w:ascii="Garamond" w:hAnsi="Garamond"/>
                <w:b/>
              </w:rPr>
              <w:t>ARGOMENTI TRATTATI</w:t>
            </w:r>
          </w:p>
        </w:tc>
        <w:tc>
          <w:tcPr>
            <w:tcW w:w="1652" w:type="dxa"/>
          </w:tcPr>
          <w:p w:rsidR="004B1E38" w:rsidRPr="00B71441" w:rsidRDefault="004B1E38" w:rsidP="00BE0769">
            <w:pPr>
              <w:jc w:val="center"/>
              <w:rPr>
                <w:rFonts w:ascii="Garamond" w:hAnsi="Garamond"/>
                <w:b/>
              </w:rPr>
            </w:pPr>
            <w:r>
              <w:rPr>
                <w:rFonts w:ascii="Garamond" w:hAnsi="Garamond"/>
                <w:b/>
              </w:rPr>
              <w:t>ORE</w:t>
            </w:r>
          </w:p>
        </w:tc>
        <w:tc>
          <w:tcPr>
            <w:tcW w:w="1527" w:type="dxa"/>
          </w:tcPr>
          <w:p w:rsidR="004B1E38" w:rsidRPr="00B71441" w:rsidRDefault="004B1E38" w:rsidP="00BE0769">
            <w:pPr>
              <w:jc w:val="center"/>
              <w:rPr>
                <w:rFonts w:ascii="Garamond" w:hAnsi="Garamond"/>
                <w:b/>
              </w:rPr>
            </w:pPr>
            <w:r>
              <w:rPr>
                <w:rFonts w:ascii="Garamond" w:hAnsi="Garamond"/>
                <w:b/>
              </w:rPr>
              <w:t>QUADRIMESTRE</w:t>
            </w:r>
          </w:p>
        </w:tc>
      </w:tr>
      <w:tr w:rsidR="006C5F50" w:rsidTr="00BE0769">
        <w:trPr>
          <w:trHeight w:val="624"/>
        </w:trPr>
        <w:tc>
          <w:tcPr>
            <w:tcW w:w="2885" w:type="dxa"/>
            <w:vMerge w:val="restart"/>
          </w:tcPr>
          <w:p w:rsidR="006C5F50" w:rsidRDefault="006C5F50" w:rsidP="00BE0769">
            <w:pPr>
              <w:jc w:val="both"/>
              <w:rPr>
                <w:rFonts w:ascii="Garamond" w:hAnsi="Garamond"/>
                <w:sz w:val="24"/>
                <w:szCs w:val="24"/>
              </w:rPr>
            </w:pPr>
            <w:r>
              <w:rPr>
                <w:rFonts w:ascii="Garamond" w:hAnsi="Garamond"/>
                <w:sz w:val="24"/>
                <w:szCs w:val="24"/>
              </w:rPr>
              <w:t xml:space="preserve">              </w:t>
            </w:r>
          </w:p>
          <w:p w:rsidR="006C5F50" w:rsidRDefault="006C5F50" w:rsidP="00BE0769">
            <w:pPr>
              <w:jc w:val="both"/>
              <w:rPr>
                <w:rFonts w:ascii="Garamond" w:hAnsi="Garamond"/>
                <w:sz w:val="24"/>
                <w:szCs w:val="24"/>
              </w:rPr>
            </w:pPr>
          </w:p>
          <w:p w:rsidR="006C5F50" w:rsidRPr="002E1F55" w:rsidRDefault="006C5F50" w:rsidP="00BE0769">
            <w:pPr>
              <w:jc w:val="both"/>
              <w:rPr>
                <w:rFonts w:ascii="Garamond" w:hAnsi="Garamond"/>
                <w:b/>
                <w:sz w:val="24"/>
                <w:szCs w:val="24"/>
              </w:rPr>
            </w:pPr>
            <w:r>
              <w:rPr>
                <w:rFonts w:ascii="Garamond" w:hAnsi="Garamond"/>
                <w:sz w:val="24"/>
                <w:szCs w:val="24"/>
              </w:rPr>
              <w:t xml:space="preserve">               Italiano</w:t>
            </w:r>
          </w:p>
        </w:tc>
        <w:tc>
          <w:tcPr>
            <w:tcW w:w="2885" w:type="dxa"/>
          </w:tcPr>
          <w:p w:rsidR="006C5F50" w:rsidRDefault="006C5F50" w:rsidP="00BE0769">
            <w:pPr>
              <w:jc w:val="both"/>
            </w:pPr>
            <w:r>
              <w:t>Dignità della persona</w:t>
            </w:r>
          </w:p>
          <w:p w:rsidR="006C5F50" w:rsidRDefault="006C5F50" w:rsidP="00BE0769">
            <w:pPr>
              <w:jc w:val="both"/>
            </w:pPr>
          </w:p>
          <w:p w:rsidR="006C5F50" w:rsidRPr="002E1F55" w:rsidRDefault="006C5F50" w:rsidP="00BE0769">
            <w:pPr>
              <w:jc w:val="both"/>
              <w:rPr>
                <w:rFonts w:ascii="Garamond" w:hAnsi="Garamond"/>
                <w:b/>
                <w:sz w:val="24"/>
                <w:szCs w:val="24"/>
              </w:rPr>
            </w:pPr>
          </w:p>
        </w:tc>
        <w:tc>
          <w:tcPr>
            <w:tcW w:w="4119" w:type="dxa"/>
          </w:tcPr>
          <w:p w:rsidR="006C5F50" w:rsidRPr="002E1F55" w:rsidRDefault="006C5F50" w:rsidP="00BE0769">
            <w:pPr>
              <w:jc w:val="both"/>
              <w:rPr>
                <w:rFonts w:ascii="Garamond" w:hAnsi="Garamond"/>
                <w:b/>
                <w:sz w:val="24"/>
                <w:szCs w:val="24"/>
              </w:rPr>
            </w:pPr>
            <w:r>
              <w:t>Riconoscere le diversità come elemento positivo e di ricchezza nel gruppo classe</w:t>
            </w:r>
          </w:p>
        </w:tc>
        <w:tc>
          <w:tcPr>
            <w:tcW w:w="1652" w:type="dxa"/>
          </w:tcPr>
          <w:p w:rsidR="006C5F50" w:rsidRDefault="006C5F50" w:rsidP="006C5F50">
            <w:pPr>
              <w:jc w:val="center"/>
              <w:rPr>
                <w:rFonts w:ascii="Garamond" w:hAnsi="Garamond"/>
                <w:b/>
                <w:sz w:val="28"/>
                <w:szCs w:val="28"/>
              </w:rPr>
            </w:pPr>
            <w:r>
              <w:rPr>
                <w:rFonts w:ascii="Garamond" w:hAnsi="Garamond"/>
                <w:b/>
                <w:sz w:val="28"/>
                <w:szCs w:val="28"/>
              </w:rPr>
              <w:t>4</w:t>
            </w:r>
          </w:p>
        </w:tc>
        <w:tc>
          <w:tcPr>
            <w:tcW w:w="1527" w:type="dxa"/>
          </w:tcPr>
          <w:p w:rsidR="006C5F50" w:rsidRDefault="006C5F50" w:rsidP="00BE0769">
            <w:pPr>
              <w:jc w:val="center"/>
              <w:rPr>
                <w:rFonts w:ascii="Garamond" w:hAnsi="Garamond"/>
                <w:b/>
                <w:sz w:val="28"/>
                <w:szCs w:val="28"/>
              </w:rPr>
            </w:pPr>
            <w:r>
              <w:rPr>
                <w:rFonts w:ascii="Garamond" w:hAnsi="Garamond"/>
                <w:b/>
                <w:sz w:val="28"/>
                <w:szCs w:val="28"/>
              </w:rPr>
              <w:t>1°</w:t>
            </w:r>
          </w:p>
          <w:p w:rsidR="006C5F50" w:rsidRPr="00887436" w:rsidRDefault="006C5F50" w:rsidP="006C5F50">
            <w:pPr>
              <w:rPr>
                <w:rFonts w:ascii="Garamond" w:hAnsi="Garamond"/>
                <w:sz w:val="28"/>
                <w:szCs w:val="28"/>
              </w:rPr>
            </w:pPr>
          </w:p>
        </w:tc>
      </w:tr>
      <w:tr w:rsidR="006C5F50" w:rsidTr="00BE0769">
        <w:trPr>
          <w:trHeight w:val="722"/>
        </w:trPr>
        <w:tc>
          <w:tcPr>
            <w:tcW w:w="2885" w:type="dxa"/>
            <w:vMerge/>
          </w:tcPr>
          <w:p w:rsidR="006C5F50" w:rsidRDefault="006C5F50" w:rsidP="00BE0769">
            <w:pPr>
              <w:jc w:val="both"/>
              <w:rPr>
                <w:rFonts w:ascii="Garamond" w:hAnsi="Garamond"/>
                <w:sz w:val="24"/>
                <w:szCs w:val="24"/>
              </w:rPr>
            </w:pPr>
          </w:p>
        </w:tc>
        <w:tc>
          <w:tcPr>
            <w:tcW w:w="2885" w:type="dxa"/>
          </w:tcPr>
          <w:p w:rsidR="006C5F50" w:rsidRDefault="006C5F50" w:rsidP="00BE0769">
            <w:pPr>
              <w:jc w:val="both"/>
            </w:pPr>
            <w:r>
              <w:t>Identità e appartenenza</w:t>
            </w:r>
          </w:p>
        </w:tc>
        <w:tc>
          <w:tcPr>
            <w:tcW w:w="4119" w:type="dxa"/>
          </w:tcPr>
          <w:p w:rsidR="006C5F50" w:rsidRDefault="006C5F50" w:rsidP="00BE0769">
            <w:pPr>
              <w:jc w:val="both"/>
            </w:pPr>
            <w:r>
              <w:t>Riconoscere la necessità delle regole per disciplinare la vita di classe</w:t>
            </w:r>
          </w:p>
        </w:tc>
        <w:tc>
          <w:tcPr>
            <w:tcW w:w="1652" w:type="dxa"/>
          </w:tcPr>
          <w:p w:rsidR="006C5F50" w:rsidRDefault="006C5F50" w:rsidP="00BE0769">
            <w:pPr>
              <w:jc w:val="center"/>
              <w:rPr>
                <w:rFonts w:ascii="Garamond" w:hAnsi="Garamond"/>
                <w:b/>
                <w:sz w:val="28"/>
                <w:szCs w:val="28"/>
              </w:rPr>
            </w:pPr>
            <w:r>
              <w:rPr>
                <w:rFonts w:ascii="Garamond" w:hAnsi="Garamond"/>
                <w:b/>
                <w:sz w:val="28"/>
                <w:szCs w:val="28"/>
              </w:rPr>
              <w:t>4</w:t>
            </w:r>
          </w:p>
        </w:tc>
        <w:tc>
          <w:tcPr>
            <w:tcW w:w="1527" w:type="dxa"/>
          </w:tcPr>
          <w:p w:rsidR="006C5F50" w:rsidRDefault="006C5F50" w:rsidP="00BE0769">
            <w:pPr>
              <w:jc w:val="center"/>
              <w:rPr>
                <w:rFonts w:ascii="Garamond" w:hAnsi="Garamond"/>
                <w:b/>
                <w:sz w:val="28"/>
                <w:szCs w:val="28"/>
              </w:rPr>
            </w:pPr>
            <w:r>
              <w:rPr>
                <w:rFonts w:ascii="Garamond" w:hAnsi="Garamond"/>
                <w:b/>
                <w:sz w:val="28"/>
                <w:szCs w:val="28"/>
              </w:rPr>
              <w:t>2°</w:t>
            </w:r>
          </w:p>
        </w:tc>
      </w:tr>
      <w:tr w:rsidR="004B1E38" w:rsidTr="00BE0769">
        <w:tc>
          <w:tcPr>
            <w:tcW w:w="2885" w:type="dxa"/>
          </w:tcPr>
          <w:p w:rsidR="004B1E38" w:rsidRPr="002E1F55" w:rsidRDefault="006C5F50" w:rsidP="00BE0769">
            <w:pPr>
              <w:jc w:val="both"/>
              <w:rPr>
                <w:rFonts w:ascii="Garamond" w:hAnsi="Garamond"/>
                <w:sz w:val="24"/>
                <w:szCs w:val="24"/>
              </w:rPr>
            </w:pPr>
            <w:r>
              <w:rPr>
                <w:rFonts w:ascii="Garamond" w:hAnsi="Garamond"/>
                <w:sz w:val="24"/>
                <w:szCs w:val="24"/>
              </w:rPr>
              <w:t>Storia</w:t>
            </w:r>
          </w:p>
        </w:tc>
        <w:tc>
          <w:tcPr>
            <w:tcW w:w="2885" w:type="dxa"/>
          </w:tcPr>
          <w:p w:rsidR="004B1E38" w:rsidRPr="002E1F55" w:rsidRDefault="006C5F50" w:rsidP="00BE0769">
            <w:pPr>
              <w:jc w:val="both"/>
              <w:rPr>
                <w:rFonts w:ascii="Garamond" w:hAnsi="Garamond"/>
                <w:b/>
                <w:sz w:val="24"/>
                <w:szCs w:val="24"/>
              </w:rPr>
            </w:pPr>
            <w:r>
              <w:t>Riconoscere la necessità delle regole per disciplinare la vita di gruppo</w:t>
            </w:r>
          </w:p>
        </w:tc>
        <w:tc>
          <w:tcPr>
            <w:tcW w:w="4119" w:type="dxa"/>
          </w:tcPr>
          <w:p w:rsidR="004B1E38" w:rsidRPr="002E1F55" w:rsidRDefault="006C5F50" w:rsidP="00BE0769">
            <w:pPr>
              <w:jc w:val="both"/>
              <w:rPr>
                <w:rFonts w:ascii="Garamond" w:hAnsi="Garamond"/>
                <w:b/>
                <w:sz w:val="24"/>
                <w:szCs w:val="24"/>
              </w:rPr>
            </w:pPr>
            <w:r>
              <w:t>Forme di aggregazione nel gruppo</w:t>
            </w:r>
          </w:p>
        </w:tc>
        <w:tc>
          <w:tcPr>
            <w:tcW w:w="1652" w:type="dxa"/>
          </w:tcPr>
          <w:p w:rsidR="004B1E38" w:rsidRDefault="004B1E38" w:rsidP="00BE0769">
            <w:pPr>
              <w:jc w:val="center"/>
              <w:rPr>
                <w:rFonts w:ascii="Garamond" w:hAnsi="Garamond"/>
                <w:b/>
                <w:sz w:val="28"/>
                <w:szCs w:val="28"/>
              </w:rPr>
            </w:pPr>
            <w:r>
              <w:rPr>
                <w:rFonts w:ascii="Garamond" w:hAnsi="Garamond"/>
                <w:b/>
                <w:sz w:val="28"/>
                <w:szCs w:val="28"/>
              </w:rPr>
              <w:t>3</w:t>
            </w:r>
          </w:p>
        </w:tc>
        <w:tc>
          <w:tcPr>
            <w:tcW w:w="1527" w:type="dxa"/>
          </w:tcPr>
          <w:p w:rsidR="004B1E38" w:rsidRDefault="004B1E38" w:rsidP="00BE0769">
            <w:pPr>
              <w:jc w:val="center"/>
              <w:rPr>
                <w:rFonts w:ascii="Garamond" w:hAnsi="Garamond"/>
                <w:b/>
                <w:sz w:val="28"/>
                <w:szCs w:val="28"/>
              </w:rPr>
            </w:pPr>
            <w:r>
              <w:rPr>
                <w:rFonts w:ascii="Garamond" w:hAnsi="Garamond"/>
                <w:b/>
                <w:sz w:val="28"/>
                <w:szCs w:val="28"/>
              </w:rPr>
              <w:t>1° e 2°</w:t>
            </w:r>
          </w:p>
        </w:tc>
      </w:tr>
      <w:tr w:rsidR="004B1E38" w:rsidTr="00BE0769">
        <w:trPr>
          <w:trHeight w:val="862"/>
        </w:trPr>
        <w:tc>
          <w:tcPr>
            <w:tcW w:w="2885" w:type="dxa"/>
          </w:tcPr>
          <w:p w:rsidR="004B1E38" w:rsidRPr="002E1F55" w:rsidRDefault="006C5F50" w:rsidP="00BE0769">
            <w:pPr>
              <w:jc w:val="both"/>
              <w:rPr>
                <w:rFonts w:ascii="Garamond" w:hAnsi="Garamond"/>
                <w:sz w:val="24"/>
                <w:szCs w:val="24"/>
              </w:rPr>
            </w:pPr>
            <w:r>
              <w:t>Scienze</w:t>
            </w:r>
          </w:p>
        </w:tc>
        <w:tc>
          <w:tcPr>
            <w:tcW w:w="2885" w:type="dxa"/>
          </w:tcPr>
          <w:p w:rsidR="004B1E38" w:rsidRPr="002E1F55" w:rsidRDefault="006C5F50" w:rsidP="00BE0769">
            <w:pPr>
              <w:jc w:val="both"/>
              <w:rPr>
                <w:rFonts w:ascii="Garamond" w:hAnsi="Garamond"/>
                <w:b/>
                <w:sz w:val="24"/>
                <w:szCs w:val="24"/>
              </w:rPr>
            </w:pPr>
            <w:r>
              <w:t>Salvaguardia del territorio</w:t>
            </w:r>
          </w:p>
        </w:tc>
        <w:tc>
          <w:tcPr>
            <w:tcW w:w="4119" w:type="dxa"/>
          </w:tcPr>
          <w:p w:rsidR="004B1E38" w:rsidRPr="002E1F55" w:rsidRDefault="006C5F50" w:rsidP="00BE0769">
            <w:pPr>
              <w:jc w:val="both"/>
              <w:rPr>
                <w:rFonts w:ascii="Garamond" w:hAnsi="Garamond"/>
                <w:b/>
                <w:sz w:val="24"/>
                <w:szCs w:val="24"/>
              </w:rPr>
            </w:pPr>
            <w:r>
              <w:t>Equilibrio degli ecosistemi (animali e piante in via d’estinzione)</w:t>
            </w:r>
          </w:p>
        </w:tc>
        <w:tc>
          <w:tcPr>
            <w:tcW w:w="1652" w:type="dxa"/>
          </w:tcPr>
          <w:p w:rsidR="004B1E38" w:rsidRDefault="006C5F50" w:rsidP="00BE0769">
            <w:pPr>
              <w:jc w:val="center"/>
              <w:rPr>
                <w:rFonts w:ascii="Garamond" w:hAnsi="Garamond"/>
                <w:b/>
                <w:sz w:val="28"/>
                <w:szCs w:val="28"/>
              </w:rPr>
            </w:pPr>
            <w:r>
              <w:rPr>
                <w:rFonts w:ascii="Garamond" w:hAnsi="Garamond"/>
                <w:b/>
                <w:sz w:val="28"/>
                <w:szCs w:val="28"/>
              </w:rPr>
              <w:t>3</w:t>
            </w:r>
          </w:p>
          <w:p w:rsidR="004B1E38" w:rsidRDefault="004B1E38" w:rsidP="00BE0769">
            <w:pPr>
              <w:rPr>
                <w:rFonts w:ascii="Garamond" w:hAnsi="Garamond"/>
                <w:b/>
                <w:sz w:val="28"/>
                <w:szCs w:val="28"/>
              </w:rPr>
            </w:pPr>
          </w:p>
        </w:tc>
        <w:tc>
          <w:tcPr>
            <w:tcW w:w="1527" w:type="dxa"/>
          </w:tcPr>
          <w:p w:rsidR="004B1E38" w:rsidRDefault="004B1E38" w:rsidP="00BE0769">
            <w:pPr>
              <w:jc w:val="center"/>
              <w:rPr>
                <w:rFonts w:ascii="Garamond" w:hAnsi="Garamond"/>
                <w:b/>
                <w:sz w:val="28"/>
                <w:szCs w:val="28"/>
              </w:rPr>
            </w:pPr>
            <w:r>
              <w:rPr>
                <w:rFonts w:ascii="Garamond" w:hAnsi="Garamond"/>
                <w:b/>
                <w:sz w:val="28"/>
                <w:szCs w:val="28"/>
              </w:rPr>
              <w:t>1°e 2°</w:t>
            </w:r>
          </w:p>
          <w:p w:rsidR="004B1E38" w:rsidRDefault="004B1E38" w:rsidP="00BE0769">
            <w:pPr>
              <w:jc w:val="center"/>
              <w:rPr>
                <w:rFonts w:ascii="Garamond" w:hAnsi="Garamond"/>
                <w:b/>
                <w:sz w:val="28"/>
                <w:szCs w:val="28"/>
              </w:rPr>
            </w:pPr>
          </w:p>
        </w:tc>
      </w:tr>
      <w:tr w:rsidR="004B1E38" w:rsidTr="00BE0769">
        <w:tc>
          <w:tcPr>
            <w:tcW w:w="2885" w:type="dxa"/>
          </w:tcPr>
          <w:p w:rsidR="004B1E38" w:rsidRPr="002E1F55" w:rsidRDefault="006C5F50" w:rsidP="00BE0769">
            <w:pPr>
              <w:jc w:val="both"/>
              <w:rPr>
                <w:rFonts w:ascii="Garamond" w:hAnsi="Garamond"/>
                <w:sz w:val="24"/>
                <w:szCs w:val="24"/>
              </w:rPr>
            </w:pPr>
            <w:r>
              <w:rPr>
                <w:rFonts w:ascii="Garamond" w:hAnsi="Garamond"/>
                <w:sz w:val="24"/>
                <w:szCs w:val="24"/>
              </w:rPr>
              <w:t>Geografia</w:t>
            </w:r>
          </w:p>
        </w:tc>
        <w:tc>
          <w:tcPr>
            <w:tcW w:w="2885" w:type="dxa"/>
          </w:tcPr>
          <w:p w:rsidR="004B1E38" w:rsidRPr="002E1F55" w:rsidRDefault="006C5F50" w:rsidP="00BE0769">
            <w:pPr>
              <w:jc w:val="both"/>
              <w:rPr>
                <w:rFonts w:ascii="Garamond" w:hAnsi="Garamond"/>
                <w:b/>
                <w:sz w:val="24"/>
                <w:szCs w:val="24"/>
              </w:rPr>
            </w:pPr>
            <w:r>
              <w:t>Educazione ambientale, sviluppo ecosostenibile e tutela del patrimonio ambientale</w:t>
            </w:r>
          </w:p>
        </w:tc>
        <w:tc>
          <w:tcPr>
            <w:tcW w:w="4119" w:type="dxa"/>
          </w:tcPr>
          <w:p w:rsidR="004B1E38" w:rsidRPr="002E1F55" w:rsidRDefault="006C5F50" w:rsidP="00BE0769">
            <w:pPr>
              <w:jc w:val="both"/>
              <w:rPr>
                <w:rFonts w:ascii="Garamond" w:hAnsi="Garamond"/>
                <w:b/>
                <w:sz w:val="24"/>
                <w:szCs w:val="24"/>
              </w:rPr>
            </w:pPr>
            <w:r>
              <w:t>Conoscere e riflettere sui danni al paesaggio prodotti dall’azione dell’uomo nel tempo</w:t>
            </w:r>
          </w:p>
        </w:tc>
        <w:tc>
          <w:tcPr>
            <w:tcW w:w="1652" w:type="dxa"/>
          </w:tcPr>
          <w:p w:rsidR="004B1E38" w:rsidRDefault="006C5F50" w:rsidP="00BE0769">
            <w:pPr>
              <w:jc w:val="center"/>
              <w:rPr>
                <w:rFonts w:ascii="Garamond" w:hAnsi="Garamond"/>
                <w:b/>
                <w:sz w:val="28"/>
                <w:szCs w:val="28"/>
              </w:rPr>
            </w:pPr>
            <w:r>
              <w:rPr>
                <w:rFonts w:ascii="Garamond" w:hAnsi="Garamond"/>
                <w:b/>
                <w:sz w:val="28"/>
                <w:szCs w:val="28"/>
              </w:rPr>
              <w:t>5</w:t>
            </w:r>
          </w:p>
        </w:tc>
        <w:tc>
          <w:tcPr>
            <w:tcW w:w="1527" w:type="dxa"/>
          </w:tcPr>
          <w:p w:rsidR="004B1E38" w:rsidRDefault="004B1E38" w:rsidP="00BE0769">
            <w:pPr>
              <w:jc w:val="center"/>
              <w:rPr>
                <w:rFonts w:ascii="Garamond" w:hAnsi="Garamond"/>
                <w:b/>
                <w:sz w:val="28"/>
                <w:szCs w:val="28"/>
              </w:rPr>
            </w:pPr>
            <w:r>
              <w:rPr>
                <w:rFonts w:ascii="Garamond" w:hAnsi="Garamond"/>
                <w:b/>
                <w:sz w:val="28"/>
                <w:szCs w:val="28"/>
              </w:rPr>
              <w:t>1°e 2°</w:t>
            </w:r>
          </w:p>
        </w:tc>
      </w:tr>
      <w:tr w:rsidR="004B1E38" w:rsidTr="00BE0769">
        <w:trPr>
          <w:trHeight w:val="545"/>
        </w:trPr>
        <w:tc>
          <w:tcPr>
            <w:tcW w:w="2885" w:type="dxa"/>
          </w:tcPr>
          <w:p w:rsidR="004B1E38" w:rsidRPr="002E1F55" w:rsidRDefault="006C5F50" w:rsidP="00BE0769">
            <w:pPr>
              <w:jc w:val="both"/>
              <w:rPr>
                <w:rFonts w:ascii="Garamond" w:hAnsi="Garamond"/>
                <w:sz w:val="24"/>
                <w:szCs w:val="24"/>
              </w:rPr>
            </w:pPr>
            <w:r>
              <w:rPr>
                <w:rFonts w:ascii="Garamond" w:hAnsi="Garamond"/>
                <w:sz w:val="24"/>
                <w:szCs w:val="24"/>
              </w:rPr>
              <w:t>Tecnologia</w:t>
            </w:r>
            <w:r w:rsidR="004B1E38">
              <w:rPr>
                <w:rFonts w:ascii="Garamond" w:hAnsi="Garamond"/>
                <w:sz w:val="24"/>
                <w:szCs w:val="24"/>
              </w:rPr>
              <w:t xml:space="preserve"> </w:t>
            </w:r>
          </w:p>
        </w:tc>
        <w:tc>
          <w:tcPr>
            <w:tcW w:w="2885" w:type="dxa"/>
          </w:tcPr>
          <w:p w:rsidR="004B1E38" w:rsidRPr="004B1E38" w:rsidRDefault="004B1E38" w:rsidP="00BE0769">
            <w:pPr>
              <w:jc w:val="both"/>
              <w:rPr>
                <w:rFonts w:ascii="Garamond" w:hAnsi="Garamond"/>
                <w:sz w:val="24"/>
                <w:szCs w:val="24"/>
              </w:rPr>
            </w:pPr>
            <w:r>
              <w:rPr>
                <w:rFonts w:ascii="Garamond" w:hAnsi="Garamond"/>
                <w:sz w:val="24"/>
                <w:szCs w:val="24"/>
              </w:rPr>
              <w:t>Rispetto dell’ambiente</w:t>
            </w:r>
          </w:p>
        </w:tc>
        <w:tc>
          <w:tcPr>
            <w:tcW w:w="4119" w:type="dxa"/>
          </w:tcPr>
          <w:p w:rsidR="004B1E38" w:rsidRPr="004B1E38" w:rsidRDefault="006C5F50" w:rsidP="00BE0769">
            <w:pPr>
              <w:jc w:val="both"/>
              <w:rPr>
                <w:rFonts w:ascii="Garamond" w:hAnsi="Garamond"/>
                <w:sz w:val="24"/>
                <w:szCs w:val="24"/>
              </w:rPr>
            </w:pPr>
            <w:r>
              <w:t>La raccolta differenziata</w:t>
            </w:r>
          </w:p>
        </w:tc>
        <w:tc>
          <w:tcPr>
            <w:tcW w:w="1652" w:type="dxa"/>
          </w:tcPr>
          <w:p w:rsidR="004B1E38" w:rsidRDefault="004B1E38" w:rsidP="00BE0769">
            <w:pPr>
              <w:jc w:val="center"/>
              <w:rPr>
                <w:rFonts w:ascii="Garamond" w:hAnsi="Garamond"/>
                <w:b/>
                <w:sz w:val="28"/>
                <w:szCs w:val="28"/>
              </w:rPr>
            </w:pPr>
            <w:r>
              <w:rPr>
                <w:rFonts w:ascii="Garamond" w:hAnsi="Garamond"/>
                <w:b/>
                <w:sz w:val="28"/>
                <w:szCs w:val="28"/>
              </w:rPr>
              <w:t>3</w:t>
            </w:r>
          </w:p>
          <w:p w:rsidR="004B1E38" w:rsidRDefault="004B1E38" w:rsidP="00BE0769">
            <w:pPr>
              <w:rPr>
                <w:rFonts w:ascii="Garamond" w:hAnsi="Garamond"/>
                <w:b/>
                <w:sz w:val="28"/>
                <w:szCs w:val="28"/>
              </w:rPr>
            </w:pPr>
          </w:p>
        </w:tc>
        <w:tc>
          <w:tcPr>
            <w:tcW w:w="1527" w:type="dxa"/>
          </w:tcPr>
          <w:p w:rsidR="004B1E38" w:rsidRDefault="004B1E38" w:rsidP="00BE0769">
            <w:pPr>
              <w:jc w:val="center"/>
              <w:rPr>
                <w:rFonts w:ascii="Garamond" w:hAnsi="Garamond"/>
                <w:b/>
                <w:sz w:val="28"/>
                <w:szCs w:val="28"/>
              </w:rPr>
            </w:pPr>
            <w:r>
              <w:rPr>
                <w:rFonts w:ascii="Garamond" w:hAnsi="Garamond"/>
                <w:b/>
                <w:sz w:val="28"/>
                <w:szCs w:val="28"/>
              </w:rPr>
              <w:t>1°e 2°</w:t>
            </w:r>
          </w:p>
        </w:tc>
      </w:tr>
      <w:tr w:rsidR="004B1E38" w:rsidTr="00BE0769">
        <w:tc>
          <w:tcPr>
            <w:tcW w:w="2885" w:type="dxa"/>
          </w:tcPr>
          <w:p w:rsidR="004B1E38" w:rsidRPr="002E1F55" w:rsidRDefault="006C5F50" w:rsidP="00BE0769">
            <w:pPr>
              <w:jc w:val="both"/>
              <w:rPr>
                <w:rFonts w:ascii="Garamond" w:hAnsi="Garamond"/>
                <w:sz w:val="24"/>
                <w:szCs w:val="24"/>
              </w:rPr>
            </w:pPr>
            <w:r>
              <w:rPr>
                <w:rFonts w:ascii="Garamond" w:hAnsi="Garamond"/>
                <w:sz w:val="24"/>
                <w:szCs w:val="24"/>
              </w:rPr>
              <w:t>Arte</w:t>
            </w:r>
          </w:p>
        </w:tc>
        <w:tc>
          <w:tcPr>
            <w:tcW w:w="2885" w:type="dxa"/>
          </w:tcPr>
          <w:p w:rsidR="004B1E38" w:rsidRPr="002E1F55" w:rsidRDefault="004B1E38" w:rsidP="00BE0769">
            <w:pPr>
              <w:jc w:val="both"/>
              <w:rPr>
                <w:rFonts w:ascii="Garamond" w:hAnsi="Garamond"/>
                <w:b/>
                <w:sz w:val="24"/>
                <w:szCs w:val="24"/>
              </w:rPr>
            </w:pPr>
            <w:r w:rsidRPr="002E1F55">
              <w:rPr>
                <w:rFonts w:ascii="Garamond" w:hAnsi="Garamond"/>
                <w:sz w:val="24"/>
                <w:szCs w:val="24"/>
              </w:rPr>
              <w:t>Rispetto dell’ambiente</w:t>
            </w:r>
          </w:p>
        </w:tc>
        <w:tc>
          <w:tcPr>
            <w:tcW w:w="4119" w:type="dxa"/>
          </w:tcPr>
          <w:p w:rsidR="004B1E38" w:rsidRPr="002E1F55" w:rsidRDefault="006C5F50" w:rsidP="00BE0769">
            <w:pPr>
              <w:jc w:val="both"/>
              <w:rPr>
                <w:rFonts w:ascii="Garamond" w:hAnsi="Garamond"/>
                <w:b/>
                <w:sz w:val="24"/>
                <w:szCs w:val="24"/>
              </w:rPr>
            </w:pPr>
            <w:r>
              <w:t>Realizzazione di semplici manufatti con materiali di riciclo.</w:t>
            </w:r>
          </w:p>
        </w:tc>
        <w:tc>
          <w:tcPr>
            <w:tcW w:w="1652" w:type="dxa"/>
          </w:tcPr>
          <w:p w:rsidR="004B1E38" w:rsidRDefault="006C5F50" w:rsidP="00BE0769">
            <w:pPr>
              <w:jc w:val="center"/>
              <w:rPr>
                <w:rFonts w:ascii="Garamond" w:hAnsi="Garamond"/>
                <w:b/>
                <w:sz w:val="28"/>
                <w:szCs w:val="28"/>
              </w:rPr>
            </w:pPr>
            <w:r>
              <w:rPr>
                <w:rFonts w:ascii="Garamond" w:hAnsi="Garamond"/>
                <w:b/>
                <w:sz w:val="28"/>
                <w:szCs w:val="28"/>
              </w:rPr>
              <w:t>4</w:t>
            </w:r>
          </w:p>
        </w:tc>
        <w:tc>
          <w:tcPr>
            <w:tcW w:w="1527" w:type="dxa"/>
          </w:tcPr>
          <w:p w:rsidR="004B1E38" w:rsidRDefault="004B1E38" w:rsidP="00BE0769">
            <w:pPr>
              <w:jc w:val="center"/>
              <w:rPr>
                <w:rFonts w:ascii="Garamond" w:hAnsi="Garamond"/>
                <w:b/>
                <w:sz w:val="28"/>
                <w:szCs w:val="28"/>
              </w:rPr>
            </w:pPr>
            <w:r>
              <w:rPr>
                <w:rFonts w:ascii="Garamond" w:hAnsi="Garamond"/>
                <w:b/>
                <w:sz w:val="28"/>
                <w:szCs w:val="28"/>
              </w:rPr>
              <w:t>1° e 2°</w:t>
            </w:r>
          </w:p>
        </w:tc>
      </w:tr>
      <w:tr w:rsidR="004B1E38" w:rsidTr="00BE0769">
        <w:tc>
          <w:tcPr>
            <w:tcW w:w="2885" w:type="dxa"/>
          </w:tcPr>
          <w:p w:rsidR="004B1E38" w:rsidRPr="002E1F55" w:rsidRDefault="006C5F50" w:rsidP="00BE0769">
            <w:pPr>
              <w:jc w:val="both"/>
              <w:rPr>
                <w:rFonts w:ascii="Garamond" w:hAnsi="Garamond"/>
                <w:sz w:val="24"/>
                <w:szCs w:val="24"/>
              </w:rPr>
            </w:pPr>
            <w:r>
              <w:rPr>
                <w:rFonts w:ascii="Garamond" w:hAnsi="Garamond"/>
                <w:sz w:val="24"/>
                <w:szCs w:val="24"/>
              </w:rPr>
              <w:t>Scienze motorie e sportive</w:t>
            </w:r>
            <w:r w:rsidR="004B1E38" w:rsidRPr="002E1F55">
              <w:rPr>
                <w:rFonts w:ascii="Garamond" w:hAnsi="Garamond"/>
                <w:sz w:val="24"/>
                <w:szCs w:val="24"/>
              </w:rPr>
              <w:t xml:space="preserve"> </w:t>
            </w:r>
          </w:p>
        </w:tc>
        <w:tc>
          <w:tcPr>
            <w:tcW w:w="2885" w:type="dxa"/>
          </w:tcPr>
          <w:p w:rsidR="004B1E38" w:rsidRPr="002E1F55" w:rsidRDefault="006C5F50" w:rsidP="00BE0769">
            <w:pPr>
              <w:jc w:val="both"/>
              <w:rPr>
                <w:rFonts w:ascii="Garamond" w:hAnsi="Garamond"/>
                <w:sz w:val="24"/>
                <w:szCs w:val="24"/>
              </w:rPr>
            </w:pPr>
            <w:r>
              <w:t>Rispetto delle regole</w:t>
            </w:r>
          </w:p>
        </w:tc>
        <w:tc>
          <w:tcPr>
            <w:tcW w:w="4119" w:type="dxa"/>
          </w:tcPr>
          <w:p w:rsidR="004B1E38" w:rsidRPr="002E1F55" w:rsidRDefault="006C5F50" w:rsidP="00BE0769">
            <w:pPr>
              <w:jc w:val="both"/>
              <w:rPr>
                <w:rFonts w:ascii="Garamond" w:hAnsi="Garamond"/>
                <w:sz w:val="24"/>
                <w:szCs w:val="24"/>
              </w:rPr>
            </w:pPr>
            <w:r>
              <w:t>Far Play</w:t>
            </w:r>
          </w:p>
        </w:tc>
        <w:tc>
          <w:tcPr>
            <w:tcW w:w="1652" w:type="dxa"/>
          </w:tcPr>
          <w:p w:rsidR="004B1E38" w:rsidRDefault="006C5F50" w:rsidP="00BE0769">
            <w:pPr>
              <w:jc w:val="center"/>
              <w:rPr>
                <w:rFonts w:ascii="Garamond" w:hAnsi="Garamond"/>
                <w:b/>
                <w:sz w:val="28"/>
                <w:szCs w:val="28"/>
              </w:rPr>
            </w:pPr>
            <w:r>
              <w:rPr>
                <w:rFonts w:ascii="Garamond" w:hAnsi="Garamond"/>
                <w:b/>
                <w:sz w:val="28"/>
                <w:szCs w:val="28"/>
              </w:rPr>
              <w:t>3</w:t>
            </w:r>
          </w:p>
        </w:tc>
        <w:tc>
          <w:tcPr>
            <w:tcW w:w="1527" w:type="dxa"/>
          </w:tcPr>
          <w:p w:rsidR="004B1E38" w:rsidRDefault="004B1E38" w:rsidP="00BE0769">
            <w:pPr>
              <w:jc w:val="center"/>
              <w:rPr>
                <w:rFonts w:ascii="Garamond" w:hAnsi="Garamond"/>
                <w:b/>
                <w:sz w:val="28"/>
                <w:szCs w:val="28"/>
              </w:rPr>
            </w:pPr>
            <w:r>
              <w:rPr>
                <w:rFonts w:ascii="Garamond" w:hAnsi="Garamond"/>
                <w:b/>
                <w:sz w:val="28"/>
                <w:szCs w:val="28"/>
              </w:rPr>
              <w:t>1° e 2°</w:t>
            </w:r>
          </w:p>
        </w:tc>
      </w:tr>
      <w:tr w:rsidR="004B1E38" w:rsidTr="00BE0769">
        <w:tc>
          <w:tcPr>
            <w:tcW w:w="2885" w:type="dxa"/>
          </w:tcPr>
          <w:p w:rsidR="004B1E38" w:rsidRPr="002E1F55" w:rsidRDefault="006C5F50" w:rsidP="00BE0769">
            <w:pPr>
              <w:jc w:val="both"/>
              <w:rPr>
                <w:rFonts w:ascii="Garamond" w:hAnsi="Garamond"/>
                <w:sz w:val="24"/>
                <w:szCs w:val="24"/>
              </w:rPr>
            </w:pPr>
            <w:r>
              <w:rPr>
                <w:rFonts w:ascii="Garamond" w:hAnsi="Garamond"/>
                <w:sz w:val="24"/>
                <w:szCs w:val="24"/>
              </w:rPr>
              <w:t xml:space="preserve">Religione </w:t>
            </w:r>
          </w:p>
        </w:tc>
        <w:tc>
          <w:tcPr>
            <w:tcW w:w="2885" w:type="dxa"/>
          </w:tcPr>
          <w:p w:rsidR="004B1E38" w:rsidRPr="002E1F55" w:rsidRDefault="006C5F50" w:rsidP="00BE0769">
            <w:pPr>
              <w:jc w:val="both"/>
              <w:rPr>
                <w:rFonts w:ascii="Garamond" w:hAnsi="Garamond"/>
                <w:sz w:val="24"/>
                <w:szCs w:val="24"/>
              </w:rPr>
            </w:pPr>
            <w:r>
              <w:t>Riconoscere che la morale cristiana si fonda sul comandamento dell’amore di Dio e del prossimo</w:t>
            </w:r>
          </w:p>
        </w:tc>
        <w:tc>
          <w:tcPr>
            <w:tcW w:w="4119" w:type="dxa"/>
          </w:tcPr>
          <w:p w:rsidR="004B1E38" w:rsidRPr="002E1F55" w:rsidRDefault="006C5F50" w:rsidP="00BE0769">
            <w:pPr>
              <w:jc w:val="both"/>
              <w:rPr>
                <w:rFonts w:ascii="Garamond" w:hAnsi="Garamond"/>
                <w:sz w:val="24"/>
                <w:szCs w:val="24"/>
              </w:rPr>
            </w:pPr>
            <w:r>
              <w:t>I dieci comandamenti</w:t>
            </w:r>
          </w:p>
        </w:tc>
        <w:tc>
          <w:tcPr>
            <w:tcW w:w="1652" w:type="dxa"/>
          </w:tcPr>
          <w:p w:rsidR="004B1E38" w:rsidRDefault="006C5F50" w:rsidP="00BE0769">
            <w:pPr>
              <w:jc w:val="center"/>
              <w:rPr>
                <w:rFonts w:ascii="Garamond" w:hAnsi="Garamond"/>
                <w:b/>
                <w:sz w:val="28"/>
                <w:szCs w:val="28"/>
              </w:rPr>
            </w:pPr>
            <w:r>
              <w:rPr>
                <w:rFonts w:ascii="Garamond" w:hAnsi="Garamond"/>
                <w:b/>
                <w:sz w:val="28"/>
                <w:szCs w:val="28"/>
              </w:rPr>
              <w:t>4</w:t>
            </w:r>
          </w:p>
        </w:tc>
        <w:tc>
          <w:tcPr>
            <w:tcW w:w="1527" w:type="dxa"/>
          </w:tcPr>
          <w:p w:rsidR="004B1E38" w:rsidRDefault="00A56863" w:rsidP="00BE0769">
            <w:pPr>
              <w:jc w:val="center"/>
              <w:rPr>
                <w:rFonts w:ascii="Garamond" w:hAnsi="Garamond"/>
                <w:b/>
                <w:sz w:val="28"/>
                <w:szCs w:val="28"/>
              </w:rPr>
            </w:pPr>
            <w:r>
              <w:rPr>
                <w:rFonts w:ascii="Garamond" w:hAnsi="Garamond"/>
                <w:b/>
                <w:sz w:val="28"/>
                <w:szCs w:val="28"/>
              </w:rPr>
              <w:t>1° e 2°</w:t>
            </w:r>
          </w:p>
        </w:tc>
      </w:tr>
      <w:tr w:rsidR="004B1E38" w:rsidTr="00BE0769">
        <w:tc>
          <w:tcPr>
            <w:tcW w:w="9889" w:type="dxa"/>
            <w:gridSpan w:val="3"/>
          </w:tcPr>
          <w:p w:rsidR="004B1E38" w:rsidRPr="00D44AAF" w:rsidRDefault="004B1E38" w:rsidP="00BE0769">
            <w:pPr>
              <w:jc w:val="both"/>
              <w:rPr>
                <w:b/>
                <w:sz w:val="28"/>
                <w:szCs w:val="28"/>
              </w:rPr>
            </w:pPr>
            <w:r w:rsidRPr="00D44AAF">
              <w:rPr>
                <w:rFonts w:ascii="Garamond" w:hAnsi="Garamond"/>
                <w:b/>
                <w:sz w:val="28"/>
                <w:szCs w:val="28"/>
              </w:rPr>
              <w:t>Totale ore annue</w:t>
            </w:r>
          </w:p>
        </w:tc>
        <w:tc>
          <w:tcPr>
            <w:tcW w:w="3179" w:type="dxa"/>
            <w:gridSpan w:val="2"/>
          </w:tcPr>
          <w:p w:rsidR="004B1E38" w:rsidRDefault="004B1E38" w:rsidP="00BE0769">
            <w:pPr>
              <w:jc w:val="both"/>
              <w:rPr>
                <w:rFonts w:ascii="Garamond" w:hAnsi="Garamond"/>
                <w:b/>
                <w:sz w:val="28"/>
                <w:szCs w:val="28"/>
              </w:rPr>
            </w:pPr>
            <w:r>
              <w:rPr>
                <w:rFonts w:ascii="Garamond" w:hAnsi="Garamond"/>
                <w:b/>
                <w:sz w:val="28"/>
                <w:szCs w:val="28"/>
              </w:rPr>
              <w:t xml:space="preserve">       33</w:t>
            </w:r>
          </w:p>
        </w:tc>
      </w:tr>
    </w:tbl>
    <w:p w:rsidR="004B1E38" w:rsidRDefault="004B1E38" w:rsidP="00B71441">
      <w:pPr>
        <w:jc w:val="both"/>
        <w:rPr>
          <w:rFonts w:ascii="Garamond" w:hAnsi="Garamond"/>
          <w:b/>
          <w:sz w:val="28"/>
          <w:szCs w:val="28"/>
        </w:rPr>
      </w:pPr>
    </w:p>
    <w:p w:rsidR="0086719C" w:rsidRDefault="0086719C" w:rsidP="00B71441">
      <w:pPr>
        <w:jc w:val="both"/>
        <w:rPr>
          <w:rFonts w:ascii="Garamond" w:hAnsi="Garamond"/>
          <w:b/>
          <w:sz w:val="28"/>
          <w:szCs w:val="28"/>
        </w:rPr>
      </w:pPr>
    </w:p>
    <w:tbl>
      <w:tblPr>
        <w:tblStyle w:val="Grigliatabella"/>
        <w:tblW w:w="0" w:type="auto"/>
        <w:tblInd w:w="507" w:type="dxa"/>
        <w:tblLayout w:type="fixed"/>
        <w:tblLook w:val="04A0" w:firstRow="1" w:lastRow="0" w:firstColumn="1" w:lastColumn="0" w:noHBand="0" w:noVBand="1"/>
      </w:tblPr>
      <w:tblGrid>
        <w:gridCol w:w="2885"/>
        <w:gridCol w:w="2885"/>
        <w:gridCol w:w="4119"/>
        <w:gridCol w:w="1652"/>
        <w:gridCol w:w="1527"/>
      </w:tblGrid>
      <w:tr w:rsidR="0086719C" w:rsidTr="00BE0769">
        <w:tc>
          <w:tcPr>
            <w:tcW w:w="13068" w:type="dxa"/>
            <w:gridSpan w:val="5"/>
            <w:shd w:val="clear" w:color="auto" w:fill="0070C0"/>
          </w:tcPr>
          <w:p w:rsidR="0086719C" w:rsidRPr="00B71441" w:rsidRDefault="0086719C" w:rsidP="00BE0769">
            <w:pPr>
              <w:jc w:val="center"/>
              <w:rPr>
                <w:rFonts w:ascii="Garamond" w:hAnsi="Garamond"/>
                <w:b/>
                <w:sz w:val="24"/>
                <w:szCs w:val="24"/>
              </w:rPr>
            </w:pPr>
            <w:r>
              <w:rPr>
                <w:rFonts w:ascii="Garamond" w:hAnsi="Garamond"/>
                <w:b/>
                <w:sz w:val="24"/>
                <w:szCs w:val="24"/>
              </w:rPr>
              <w:lastRenderedPageBreak/>
              <w:t>CLASSE QUARTA</w:t>
            </w:r>
          </w:p>
        </w:tc>
      </w:tr>
      <w:tr w:rsidR="0086719C" w:rsidTr="00BE0769">
        <w:tc>
          <w:tcPr>
            <w:tcW w:w="2885" w:type="dxa"/>
          </w:tcPr>
          <w:p w:rsidR="0086719C" w:rsidRPr="00B71441" w:rsidRDefault="0086719C" w:rsidP="00BE0769">
            <w:pPr>
              <w:jc w:val="center"/>
              <w:rPr>
                <w:rFonts w:ascii="Garamond" w:hAnsi="Garamond"/>
                <w:b/>
              </w:rPr>
            </w:pPr>
            <w:r>
              <w:rPr>
                <w:rFonts w:ascii="Garamond" w:hAnsi="Garamond"/>
                <w:b/>
              </w:rPr>
              <w:t>DISCIPLINA</w:t>
            </w:r>
          </w:p>
        </w:tc>
        <w:tc>
          <w:tcPr>
            <w:tcW w:w="2885" w:type="dxa"/>
          </w:tcPr>
          <w:p w:rsidR="0086719C" w:rsidRPr="00B71441" w:rsidRDefault="0086719C" w:rsidP="00BE0769">
            <w:pPr>
              <w:jc w:val="center"/>
              <w:rPr>
                <w:rFonts w:ascii="Garamond" w:hAnsi="Garamond"/>
                <w:b/>
              </w:rPr>
            </w:pPr>
            <w:r w:rsidRPr="00B71441">
              <w:rPr>
                <w:rFonts w:ascii="Garamond" w:hAnsi="Garamond"/>
                <w:b/>
              </w:rPr>
              <w:t>TEMI</w:t>
            </w:r>
          </w:p>
        </w:tc>
        <w:tc>
          <w:tcPr>
            <w:tcW w:w="4119" w:type="dxa"/>
          </w:tcPr>
          <w:p w:rsidR="0086719C" w:rsidRPr="00B71441" w:rsidRDefault="0086719C" w:rsidP="00BE0769">
            <w:pPr>
              <w:jc w:val="center"/>
              <w:rPr>
                <w:rFonts w:ascii="Garamond" w:hAnsi="Garamond"/>
                <w:b/>
              </w:rPr>
            </w:pPr>
            <w:r w:rsidRPr="00B71441">
              <w:rPr>
                <w:rFonts w:ascii="Garamond" w:hAnsi="Garamond"/>
                <w:b/>
              </w:rPr>
              <w:t>ARGOMENTI TRATTATI</w:t>
            </w:r>
          </w:p>
        </w:tc>
        <w:tc>
          <w:tcPr>
            <w:tcW w:w="1652" w:type="dxa"/>
          </w:tcPr>
          <w:p w:rsidR="0086719C" w:rsidRPr="00B71441" w:rsidRDefault="0086719C" w:rsidP="00BE0769">
            <w:pPr>
              <w:jc w:val="center"/>
              <w:rPr>
                <w:rFonts w:ascii="Garamond" w:hAnsi="Garamond"/>
                <w:b/>
              </w:rPr>
            </w:pPr>
            <w:r>
              <w:rPr>
                <w:rFonts w:ascii="Garamond" w:hAnsi="Garamond"/>
                <w:b/>
              </w:rPr>
              <w:t>ORE</w:t>
            </w:r>
          </w:p>
        </w:tc>
        <w:tc>
          <w:tcPr>
            <w:tcW w:w="1527" w:type="dxa"/>
          </w:tcPr>
          <w:p w:rsidR="0086719C" w:rsidRPr="00B71441" w:rsidRDefault="0086719C" w:rsidP="00BE0769">
            <w:pPr>
              <w:jc w:val="center"/>
              <w:rPr>
                <w:rFonts w:ascii="Garamond" w:hAnsi="Garamond"/>
                <w:b/>
              </w:rPr>
            </w:pPr>
            <w:r>
              <w:rPr>
                <w:rFonts w:ascii="Garamond" w:hAnsi="Garamond"/>
                <w:b/>
              </w:rPr>
              <w:t>QUADRIMESTRE</w:t>
            </w:r>
          </w:p>
        </w:tc>
      </w:tr>
      <w:tr w:rsidR="0086719C" w:rsidTr="00BE0769">
        <w:trPr>
          <w:trHeight w:val="1362"/>
        </w:trPr>
        <w:tc>
          <w:tcPr>
            <w:tcW w:w="2885" w:type="dxa"/>
          </w:tcPr>
          <w:p w:rsidR="0086719C" w:rsidRPr="0086719C" w:rsidRDefault="0086719C" w:rsidP="00BE0769">
            <w:pPr>
              <w:jc w:val="both"/>
              <w:rPr>
                <w:rFonts w:ascii="Garamond" w:hAnsi="Garamond"/>
                <w:sz w:val="24"/>
                <w:szCs w:val="24"/>
              </w:rPr>
            </w:pPr>
            <w:r>
              <w:rPr>
                <w:rFonts w:ascii="Garamond" w:hAnsi="Garamond"/>
                <w:sz w:val="24"/>
                <w:szCs w:val="24"/>
              </w:rPr>
              <w:t xml:space="preserve"> Italiano</w:t>
            </w:r>
          </w:p>
        </w:tc>
        <w:tc>
          <w:tcPr>
            <w:tcW w:w="2885" w:type="dxa"/>
          </w:tcPr>
          <w:p w:rsidR="0086719C" w:rsidRDefault="0086719C" w:rsidP="00BE0769">
            <w:pPr>
              <w:jc w:val="both"/>
            </w:pPr>
            <w:r>
              <w:t>Dignità della persona</w:t>
            </w:r>
          </w:p>
          <w:p w:rsidR="0086719C" w:rsidRDefault="0086719C" w:rsidP="00BE0769">
            <w:pPr>
              <w:jc w:val="both"/>
            </w:pPr>
          </w:p>
          <w:p w:rsidR="0086719C" w:rsidRPr="002E1F55" w:rsidRDefault="0086719C" w:rsidP="00BE0769">
            <w:pPr>
              <w:jc w:val="both"/>
              <w:rPr>
                <w:rFonts w:ascii="Garamond" w:hAnsi="Garamond"/>
                <w:b/>
                <w:sz w:val="24"/>
                <w:szCs w:val="24"/>
              </w:rPr>
            </w:pPr>
          </w:p>
        </w:tc>
        <w:tc>
          <w:tcPr>
            <w:tcW w:w="4119" w:type="dxa"/>
          </w:tcPr>
          <w:p w:rsidR="0086719C" w:rsidRPr="005C5FA1" w:rsidRDefault="0086719C" w:rsidP="005C5FA1">
            <w:pPr>
              <w:pStyle w:val="Default"/>
              <w:jc w:val="both"/>
            </w:pPr>
            <w:r>
              <w:rPr>
                <w:sz w:val="22"/>
                <w:szCs w:val="22"/>
              </w:rPr>
              <w:t xml:space="preserve">Manifestare il senso dell’identità personale con la consapevolezza delle proprie esigenze e dei propri sentimenti controllati ed espressi in modo adeguato. </w:t>
            </w:r>
          </w:p>
        </w:tc>
        <w:tc>
          <w:tcPr>
            <w:tcW w:w="1652" w:type="dxa"/>
          </w:tcPr>
          <w:p w:rsidR="0086719C" w:rsidRDefault="0086719C" w:rsidP="00BE0769">
            <w:pPr>
              <w:jc w:val="center"/>
              <w:rPr>
                <w:rFonts w:ascii="Garamond" w:hAnsi="Garamond"/>
                <w:b/>
                <w:sz w:val="28"/>
                <w:szCs w:val="28"/>
              </w:rPr>
            </w:pPr>
            <w:r>
              <w:rPr>
                <w:rFonts w:ascii="Garamond" w:hAnsi="Garamond"/>
                <w:b/>
                <w:sz w:val="28"/>
                <w:szCs w:val="28"/>
              </w:rPr>
              <w:t>3</w:t>
            </w:r>
          </w:p>
          <w:p w:rsidR="0086719C" w:rsidRDefault="0086719C" w:rsidP="00BE0769">
            <w:pPr>
              <w:jc w:val="center"/>
              <w:rPr>
                <w:rFonts w:ascii="Garamond" w:hAnsi="Garamond"/>
                <w:b/>
                <w:sz w:val="28"/>
                <w:szCs w:val="28"/>
              </w:rPr>
            </w:pPr>
          </w:p>
        </w:tc>
        <w:tc>
          <w:tcPr>
            <w:tcW w:w="1527" w:type="dxa"/>
          </w:tcPr>
          <w:p w:rsidR="0086719C" w:rsidRPr="0086719C" w:rsidRDefault="0086719C" w:rsidP="0086719C">
            <w:pPr>
              <w:jc w:val="center"/>
              <w:rPr>
                <w:rFonts w:ascii="Garamond" w:hAnsi="Garamond"/>
                <w:b/>
                <w:sz w:val="28"/>
                <w:szCs w:val="28"/>
              </w:rPr>
            </w:pPr>
            <w:r>
              <w:rPr>
                <w:rFonts w:ascii="Garamond" w:hAnsi="Garamond"/>
                <w:b/>
                <w:sz w:val="28"/>
                <w:szCs w:val="28"/>
              </w:rPr>
              <w:t>1°e 2°</w:t>
            </w:r>
          </w:p>
        </w:tc>
      </w:tr>
      <w:tr w:rsidR="0086719C" w:rsidTr="00BE0769">
        <w:tc>
          <w:tcPr>
            <w:tcW w:w="2885" w:type="dxa"/>
          </w:tcPr>
          <w:p w:rsidR="0086719C" w:rsidRPr="002E1F55" w:rsidRDefault="0086719C" w:rsidP="00BE0769">
            <w:pPr>
              <w:jc w:val="both"/>
              <w:rPr>
                <w:rFonts w:ascii="Garamond" w:hAnsi="Garamond"/>
                <w:sz w:val="24"/>
                <w:szCs w:val="24"/>
              </w:rPr>
            </w:pPr>
            <w:r>
              <w:rPr>
                <w:rFonts w:ascii="Garamond" w:hAnsi="Garamond"/>
                <w:sz w:val="24"/>
                <w:szCs w:val="24"/>
              </w:rPr>
              <w:t>Storia</w:t>
            </w:r>
          </w:p>
        </w:tc>
        <w:tc>
          <w:tcPr>
            <w:tcW w:w="2885" w:type="dxa"/>
          </w:tcPr>
          <w:p w:rsidR="0086719C" w:rsidRDefault="0086719C" w:rsidP="0086719C">
            <w:pPr>
              <w:pStyle w:val="Default"/>
              <w:jc w:val="both"/>
            </w:pPr>
            <w:r>
              <w:rPr>
                <w:sz w:val="22"/>
                <w:szCs w:val="22"/>
              </w:rPr>
              <w:t xml:space="preserve">Identità e appartenenza </w:t>
            </w:r>
          </w:p>
          <w:p w:rsidR="0086719C" w:rsidRPr="002E1F55" w:rsidRDefault="0086719C" w:rsidP="00BE0769">
            <w:pPr>
              <w:jc w:val="both"/>
              <w:rPr>
                <w:rFonts w:ascii="Garamond" w:hAnsi="Garamond"/>
                <w:b/>
                <w:sz w:val="24"/>
                <w:szCs w:val="24"/>
              </w:rPr>
            </w:pPr>
          </w:p>
        </w:tc>
        <w:tc>
          <w:tcPr>
            <w:tcW w:w="4119" w:type="dxa"/>
          </w:tcPr>
          <w:p w:rsidR="0086719C" w:rsidRPr="005C5FA1" w:rsidRDefault="0086719C" w:rsidP="005C5FA1">
            <w:pPr>
              <w:pStyle w:val="Default"/>
              <w:jc w:val="both"/>
            </w:pPr>
            <w:r>
              <w:rPr>
                <w:sz w:val="22"/>
                <w:szCs w:val="22"/>
              </w:rPr>
              <w:t xml:space="preserve">Riconoscere e rispettare alcuni valori sanciti nella Carta Costituzionale. </w:t>
            </w:r>
          </w:p>
        </w:tc>
        <w:tc>
          <w:tcPr>
            <w:tcW w:w="1652" w:type="dxa"/>
          </w:tcPr>
          <w:p w:rsidR="0086719C" w:rsidRDefault="0086719C" w:rsidP="00BE0769">
            <w:pPr>
              <w:jc w:val="center"/>
              <w:rPr>
                <w:rFonts w:ascii="Garamond" w:hAnsi="Garamond"/>
                <w:b/>
                <w:sz w:val="28"/>
                <w:szCs w:val="28"/>
              </w:rPr>
            </w:pPr>
            <w:r>
              <w:rPr>
                <w:rFonts w:ascii="Garamond" w:hAnsi="Garamond"/>
                <w:b/>
                <w:sz w:val="28"/>
                <w:szCs w:val="28"/>
              </w:rPr>
              <w:t>3</w:t>
            </w:r>
          </w:p>
        </w:tc>
        <w:tc>
          <w:tcPr>
            <w:tcW w:w="1527" w:type="dxa"/>
          </w:tcPr>
          <w:p w:rsidR="0086719C" w:rsidRDefault="0086719C" w:rsidP="00BE0769">
            <w:pPr>
              <w:jc w:val="center"/>
              <w:rPr>
                <w:rFonts w:ascii="Garamond" w:hAnsi="Garamond"/>
                <w:b/>
                <w:sz w:val="28"/>
                <w:szCs w:val="28"/>
              </w:rPr>
            </w:pPr>
            <w:r>
              <w:rPr>
                <w:rFonts w:ascii="Garamond" w:hAnsi="Garamond"/>
                <w:b/>
                <w:sz w:val="28"/>
                <w:szCs w:val="28"/>
              </w:rPr>
              <w:t>1° e 2°</w:t>
            </w:r>
          </w:p>
        </w:tc>
      </w:tr>
      <w:tr w:rsidR="0086719C" w:rsidTr="00BE0769">
        <w:trPr>
          <w:trHeight w:val="1973"/>
        </w:trPr>
        <w:tc>
          <w:tcPr>
            <w:tcW w:w="2885" w:type="dxa"/>
          </w:tcPr>
          <w:p w:rsidR="0086719C" w:rsidRPr="002E1F55" w:rsidRDefault="0086719C" w:rsidP="00BE0769">
            <w:pPr>
              <w:jc w:val="both"/>
              <w:rPr>
                <w:rFonts w:ascii="Garamond" w:hAnsi="Garamond"/>
                <w:sz w:val="24"/>
                <w:szCs w:val="24"/>
              </w:rPr>
            </w:pPr>
            <w:r>
              <w:t>Geografia</w:t>
            </w:r>
          </w:p>
        </w:tc>
        <w:tc>
          <w:tcPr>
            <w:tcW w:w="2885" w:type="dxa"/>
          </w:tcPr>
          <w:p w:rsidR="0086719C" w:rsidRDefault="0086719C" w:rsidP="0086719C">
            <w:pPr>
              <w:pStyle w:val="Default"/>
              <w:jc w:val="both"/>
            </w:pPr>
            <w:r>
              <w:rPr>
                <w:sz w:val="22"/>
                <w:szCs w:val="22"/>
              </w:rPr>
              <w:t xml:space="preserve">Partecipazione e azione </w:t>
            </w:r>
          </w:p>
          <w:p w:rsidR="0086719C" w:rsidRPr="002E1F55" w:rsidRDefault="0086719C" w:rsidP="00BE0769">
            <w:pPr>
              <w:jc w:val="both"/>
              <w:rPr>
                <w:rFonts w:ascii="Garamond" w:hAnsi="Garamond"/>
                <w:b/>
                <w:sz w:val="24"/>
                <w:szCs w:val="24"/>
              </w:rPr>
            </w:pPr>
          </w:p>
        </w:tc>
        <w:tc>
          <w:tcPr>
            <w:tcW w:w="4119" w:type="dxa"/>
          </w:tcPr>
          <w:p w:rsidR="0086719C" w:rsidRDefault="0086719C" w:rsidP="0086719C">
            <w:pPr>
              <w:pStyle w:val="Default"/>
              <w:jc w:val="both"/>
              <w:rPr>
                <w:sz w:val="22"/>
                <w:szCs w:val="22"/>
              </w:rPr>
            </w:pPr>
            <w:r>
              <w:rPr>
                <w:sz w:val="22"/>
                <w:szCs w:val="22"/>
              </w:rPr>
              <w:t xml:space="preserve">Assumere comportamenti corretti per la sicurezza, la salute propria e altrui e per il rispetto delle persone, delle cose, dei luoghi e dell’ambiente. </w:t>
            </w:r>
          </w:p>
          <w:p w:rsidR="0086719C" w:rsidRDefault="0086719C" w:rsidP="0086719C">
            <w:pPr>
              <w:pStyle w:val="Default"/>
              <w:jc w:val="both"/>
              <w:rPr>
                <w:sz w:val="22"/>
                <w:szCs w:val="22"/>
              </w:rPr>
            </w:pPr>
          </w:p>
          <w:p w:rsidR="0086719C" w:rsidRPr="002E1F55" w:rsidRDefault="0086719C" w:rsidP="0086719C">
            <w:pPr>
              <w:jc w:val="both"/>
              <w:rPr>
                <w:rFonts w:ascii="Garamond" w:hAnsi="Garamond"/>
                <w:b/>
                <w:sz w:val="24"/>
                <w:szCs w:val="24"/>
              </w:rPr>
            </w:pPr>
            <w:r>
              <w:t xml:space="preserve">Seguire le regole di comportamento e assumersi responsabilità. </w:t>
            </w:r>
          </w:p>
        </w:tc>
        <w:tc>
          <w:tcPr>
            <w:tcW w:w="1652" w:type="dxa"/>
          </w:tcPr>
          <w:p w:rsidR="0086719C" w:rsidRDefault="0086719C" w:rsidP="00BE0769">
            <w:pPr>
              <w:jc w:val="center"/>
              <w:rPr>
                <w:rFonts w:ascii="Garamond" w:hAnsi="Garamond"/>
                <w:b/>
                <w:sz w:val="28"/>
                <w:szCs w:val="28"/>
              </w:rPr>
            </w:pPr>
            <w:r>
              <w:rPr>
                <w:rFonts w:ascii="Garamond" w:hAnsi="Garamond"/>
                <w:b/>
                <w:sz w:val="28"/>
                <w:szCs w:val="28"/>
              </w:rPr>
              <w:t>3</w:t>
            </w:r>
          </w:p>
          <w:p w:rsidR="005C5FA1" w:rsidRDefault="005C5FA1" w:rsidP="00BE0769">
            <w:pPr>
              <w:rPr>
                <w:rFonts w:ascii="Garamond" w:hAnsi="Garamond"/>
                <w:b/>
                <w:sz w:val="28"/>
                <w:szCs w:val="28"/>
              </w:rPr>
            </w:pPr>
            <w:r>
              <w:rPr>
                <w:rFonts w:ascii="Garamond" w:hAnsi="Garamond"/>
                <w:b/>
                <w:sz w:val="28"/>
                <w:szCs w:val="28"/>
              </w:rPr>
              <w:t xml:space="preserve">            </w:t>
            </w:r>
          </w:p>
          <w:p w:rsidR="005C5FA1" w:rsidRDefault="005C5FA1" w:rsidP="00BE0769">
            <w:pPr>
              <w:rPr>
                <w:rFonts w:ascii="Garamond" w:hAnsi="Garamond"/>
                <w:b/>
                <w:sz w:val="28"/>
                <w:szCs w:val="28"/>
              </w:rPr>
            </w:pPr>
          </w:p>
          <w:p w:rsidR="005C5FA1" w:rsidRDefault="005C5FA1" w:rsidP="00BE0769">
            <w:pPr>
              <w:rPr>
                <w:rFonts w:ascii="Garamond" w:hAnsi="Garamond"/>
                <w:b/>
                <w:sz w:val="28"/>
                <w:szCs w:val="28"/>
              </w:rPr>
            </w:pPr>
          </w:p>
          <w:p w:rsidR="005C5FA1" w:rsidRDefault="005C5FA1" w:rsidP="00BE0769">
            <w:pPr>
              <w:rPr>
                <w:rFonts w:ascii="Garamond" w:hAnsi="Garamond"/>
                <w:b/>
                <w:sz w:val="28"/>
                <w:szCs w:val="28"/>
              </w:rPr>
            </w:pPr>
          </w:p>
          <w:p w:rsidR="0086719C" w:rsidRDefault="005C5FA1" w:rsidP="005C5FA1">
            <w:pPr>
              <w:jc w:val="center"/>
              <w:rPr>
                <w:rFonts w:ascii="Garamond" w:hAnsi="Garamond"/>
                <w:b/>
                <w:sz w:val="28"/>
                <w:szCs w:val="28"/>
              </w:rPr>
            </w:pPr>
            <w:r>
              <w:rPr>
                <w:rFonts w:ascii="Garamond" w:hAnsi="Garamond"/>
                <w:b/>
                <w:sz w:val="28"/>
                <w:szCs w:val="28"/>
              </w:rPr>
              <w:t>3</w:t>
            </w:r>
          </w:p>
        </w:tc>
        <w:tc>
          <w:tcPr>
            <w:tcW w:w="1527" w:type="dxa"/>
          </w:tcPr>
          <w:p w:rsidR="005C5FA1" w:rsidRDefault="005C5FA1" w:rsidP="00BE0769">
            <w:pPr>
              <w:jc w:val="center"/>
              <w:rPr>
                <w:rFonts w:ascii="Garamond" w:hAnsi="Garamond"/>
                <w:b/>
                <w:sz w:val="28"/>
                <w:szCs w:val="28"/>
              </w:rPr>
            </w:pPr>
            <w:r>
              <w:rPr>
                <w:rFonts w:ascii="Garamond" w:hAnsi="Garamond"/>
                <w:b/>
                <w:sz w:val="28"/>
                <w:szCs w:val="28"/>
              </w:rPr>
              <w:t xml:space="preserve">1°                                 </w:t>
            </w:r>
            <w:r w:rsidR="0086719C">
              <w:rPr>
                <w:rFonts w:ascii="Garamond" w:hAnsi="Garamond"/>
                <w:b/>
                <w:sz w:val="28"/>
                <w:szCs w:val="28"/>
              </w:rPr>
              <w:t xml:space="preserve"> </w:t>
            </w:r>
          </w:p>
          <w:p w:rsidR="005C5FA1" w:rsidRDefault="005C5FA1" w:rsidP="00BE0769">
            <w:pPr>
              <w:jc w:val="center"/>
              <w:rPr>
                <w:rFonts w:ascii="Garamond" w:hAnsi="Garamond"/>
                <w:b/>
                <w:sz w:val="28"/>
                <w:szCs w:val="28"/>
              </w:rPr>
            </w:pPr>
          </w:p>
          <w:p w:rsidR="005C5FA1" w:rsidRDefault="005C5FA1" w:rsidP="00BE0769">
            <w:pPr>
              <w:jc w:val="center"/>
              <w:rPr>
                <w:rFonts w:ascii="Garamond" w:hAnsi="Garamond"/>
                <w:b/>
                <w:sz w:val="28"/>
                <w:szCs w:val="28"/>
              </w:rPr>
            </w:pPr>
          </w:p>
          <w:p w:rsidR="005C5FA1" w:rsidRDefault="005C5FA1" w:rsidP="00BE0769">
            <w:pPr>
              <w:jc w:val="center"/>
              <w:rPr>
                <w:rFonts w:ascii="Garamond" w:hAnsi="Garamond"/>
                <w:b/>
                <w:sz w:val="28"/>
                <w:szCs w:val="28"/>
              </w:rPr>
            </w:pPr>
          </w:p>
          <w:p w:rsidR="005C5FA1" w:rsidRDefault="005C5FA1" w:rsidP="00BE0769">
            <w:pPr>
              <w:jc w:val="center"/>
              <w:rPr>
                <w:rFonts w:ascii="Garamond" w:hAnsi="Garamond"/>
                <w:b/>
                <w:sz w:val="28"/>
                <w:szCs w:val="28"/>
              </w:rPr>
            </w:pPr>
          </w:p>
          <w:p w:rsidR="0086719C" w:rsidRDefault="0086719C" w:rsidP="005C5FA1">
            <w:pPr>
              <w:jc w:val="center"/>
              <w:rPr>
                <w:rFonts w:ascii="Garamond" w:hAnsi="Garamond"/>
                <w:b/>
                <w:sz w:val="28"/>
                <w:szCs w:val="28"/>
              </w:rPr>
            </w:pPr>
            <w:r>
              <w:rPr>
                <w:rFonts w:ascii="Garamond" w:hAnsi="Garamond"/>
                <w:b/>
                <w:sz w:val="28"/>
                <w:szCs w:val="28"/>
              </w:rPr>
              <w:t>2°</w:t>
            </w:r>
          </w:p>
        </w:tc>
      </w:tr>
      <w:tr w:rsidR="0086719C" w:rsidTr="00BE0769">
        <w:trPr>
          <w:trHeight w:val="835"/>
        </w:trPr>
        <w:tc>
          <w:tcPr>
            <w:tcW w:w="2885" w:type="dxa"/>
          </w:tcPr>
          <w:p w:rsidR="005C5FA1" w:rsidRDefault="005C5FA1" w:rsidP="005C5FA1">
            <w:pPr>
              <w:pStyle w:val="Default"/>
              <w:jc w:val="both"/>
            </w:pPr>
            <w:r>
              <w:rPr>
                <w:sz w:val="22"/>
                <w:szCs w:val="22"/>
              </w:rPr>
              <w:t xml:space="preserve">Scienze </w:t>
            </w:r>
          </w:p>
          <w:p w:rsidR="0086719C" w:rsidRPr="002E1F55" w:rsidRDefault="0086719C" w:rsidP="00BE0769">
            <w:pPr>
              <w:jc w:val="both"/>
              <w:rPr>
                <w:rFonts w:ascii="Garamond" w:hAnsi="Garamond"/>
                <w:sz w:val="24"/>
                <w:szCs w:val="24"/>
              </w:rPr>
            </w:pPr>
          </w:p>
        </w:tc>
        <w:tc>
          <w:tcPr>
            <w:tcW w:w="2885" w:type="dxa"/>
          </w:tcPr>
          <w:p w:rsidR="005C5FA1" w:rsidRDefault="005C5FA1" w:rsidP="005C5FA1">
            <w:pPr>
              <w:pStyle w:val="Default"/>
              <w:jc w:val="both"/>
              <w:rPr>
                <w:sz w:val="22"/>
                <w:szCs w:val="22"/>
              </w:rPr>
            </w:pPr>
            <w:r>
              <w:rPr>
                <w:sz w:val="22"/>
                <w:szCs w:val="22"/>
              </w:rPr>
              <w:t xml:space="preserve">Educazione alla salute e al benessere </w:t>
            </w:r>
          </w:p>
          <w:p w:rsidR="0086719C" w:rsidRPr="002E1F55" w:rsidRDefault="005C5FA1" w:rsidP="005C5FA1">
            <w:pPr>
              <w:jc w:val="both"/>
              <w:rPr>
                <w:rFonts w:ascii="Garamond" w:hAnsi="Garamond"/>
                <w:b/>
                <w:sz w:val="24"/>
                <w:szCs w:val="24"/>
              </w:rPr>
            </w:pPr>
            <w:r>
              <w:t xml:space="preserve">Rispetto dell’ambiente </w:t>
            </w:r>
          </w:p>
        </w:tc>
        <w:tc>
          <w:tcPr>
            <w:tcW w:w="4119" w:type="dxa"/>
          </w:tcPr>
          <w:p w:rsidR="005C5FA1" w:rsidRDefault="005C5FA1" w:rsidP="005C5FA1">
            <w:pPr>
              <w:pStyle w:val="Default"/>
              <w:jc w:val="both"/>
              <w:rPr>
                <w:sz w:val="22"/>
                <w:szCs w:val="22"/>
              </w:rPr>
            </w:pPr>
            <w:r>
              <w:rPr>
                <w:sz w:val="22"/>
                <w:szCs w:val="22"/>
              </w:rPr>
              <w:t xml:space="preserve">L'acqua e l'aria. </w:t>
            </w:r>
          </w:p>
          <w:p w:rsidR="005C5FA1" w:rsidRDefault="005C5FA1" w:rsidP="005C5FA1">
            <w:pPr>
              <w:pStyle w:val="Default"/>
              <w:jc w:val="both"/>
              <w:rPr>
                <w:sz w:val="22"/>
                <w:szCs w:val="22"/>
              </w:rPr>
            </w:pPr>
          </w:p>
          <w:p w:rsidR="0086719C" w:rsidRPr="002E1F55" w:rsidRDefault="005C5FA1" w:rsidP="005C5FA1">
            <w:pPr>
              <w:jc w:val="both"/>
              <w:rPr>
                <w:rFonts w:ascii="Garamond" w:hAnsi="Garamond"/>
                <w:b/>
                <w:sz w:val="24"/>
                <w:szCs w:val="24"/>
              </w:rPr>
            </w:pPr>
            <w:r>
              <w:t xml:space="preserve">Educazione alimentare. </w:t>
            </w:r>
          </w:p>
        </w:tc>
        <w:tc>
          <w:tcPr>
            <w:tcW w:w="1652" w:type="dxa"/>
          </w:tcPr>
          <w:p w:rsidR="0086719C" w:rsidRDefault="005C5FA1" w:rsidP="00BE0769">
            <w:pPr>
              <w:jc w:val="center"/>
              <w:rPr>
                <w:rFonts w:ascii="Garamond" w:hAnsi="Garamond"/>
                <w:b/>
                <w:sz w:val="28"/>
                <w:szCs w:val="28"/>
              </w:rPr>
            </w:pPr>
            <w:r>
              <w:rPr>
                <w:rFonts w:ascii="Garamond" w:hAnsi="Garamond"/>
                <w:b/>
                <w:sz w:val="28"/>
                <w:szCs w:val="28"/>
              </w:rPr>
              <w:t>5</w:t>
            </w:r>
          </w:p>
          <w:p w:rsidR="005C5FA1" w:rsidRDefault="005C5FA1" w:rsidP="00BE0769">
            <w:pPr>
              <w:jc w:val="center"/>
              <w:rPr>
                <w:rFonts w:ascii="Garamond" w:hAnsi="Garamond"/>
                <w:b/>
                <w:sz w:val="28"/>
                <w:szCs w:val="28"/>
              </w:rPr>
            </w:pPr>
          </w:p>
          <w:p w:rsidR="005C5FA1" w:rsidRDefault="005C5FA1" w:rsidP="00BE0769">
            <w:pPr>
              <w:jc w:val="center"/>
              <w:rPr>
                <w:rFonts w:ascii="Garamond" w:hAnsi="Garamond"/>
                <w:b/>
                <w:sz w:val="28"/>
                <w:szCs w:val="28"/>
              </w:rPr>
            </w:pPr>
            <w:r>
              <w:rPr>
                <w:rFonts w:ascii="Garamond" w:hAnsi="Garamond"/>
                <w:b/>
                <w:sz w:val="28"/>
                <w:szCs w:val="28"/>
              </w:rPr>
              <w:t>3</w:t>
            </w:r>
          </w:p>
        </w:tc>
        <w:tc>
          <w:tcPr>
            <w:tcW w:w="1527" w:type="dxa"/>
          </w:tcPr>
          <w:p w:rsidR="005C5FA1" w:rsidRDefault="005C5FA1" w:rsidP="00BE0769">
            <w:pPr>
              <w:jc w:val="center"/>
              <w:rPr>
                <w:rFonts w:ascii="Garamond" w:hAnsi="Garamond"/>
                <w:b/>
                <w:sz w:val="28"/>
                <w:szCs w:val="28"/>
              </w:rPr>
            </w:pPr>
            <w:r>
              <w:rPr>
                <w:rFonts w:ascii="Garamond" w:hAnsi="Garamond"/>
                <w:b/>
                <w:sz w:val="28"/>
                <w:szCs w:val="28"/>
              </w:rPr>
              <w:t>1°</w:t>
            </w:r>
          </w:p>
          <w:p w:rsidR="005C5FA1" w:rsidRDefault="005C5FA1" w:rsidP="00BE0769">
            <w:pPr>
              <w:jc w:val="center"/>
              <w:rPr>
                <w:rFonts w:ascii="Garamond" w:hAnsi="Garamond"/>
                <w:b/>
                <w:sz w:val="28"/>
                <w:szCs w:val="28"/>
              </w:rPr>
            </w:pPr>
          </w:p>
          <w:p w:rsidR="0086719C" w:rsidRDefault="0086719C" w:rsidP="00BE0769">
            <w:pPr>
              <w:jc w:val="center"/>
              <w:rPr>
                <w:rFonts w:ascii="Garamond" w:hAnsi="Garamond"/>
                <w:b/>
                <w:sz w:val="28"/>
                <w:szCs w:val="28"/>
              </w:rPr>
            </w:pPr>
            <w:r>
              <w:rPr>
                <w:rFonts w:ascii="Garamond" w:hAnsi="Garamond"/>
                <w:b/>
                <w:sz w:val="28"/>
                <w:szCs w:val="28"/>
              </w:rPr>
              <w:t xml:space="preserve"> 2°</w:t>
            </w:r>
          </w:p>
        </w:tc>
      </w:tr>
      <w:tr w:rsidR="0086719C" w:rsidTr="00BE0769">
        <w:trPr>
          <w:trHeight w:val="545"/>
        </w:trPr>
        <w:tc>
          <w:tcPr>
            <w:tcW w:w="2885" w:type="dxa"/>
          </w:tcPr>
          <w:p w:rsidR="0086719C" w:rsidRPr="002E1F55" w:rsidRDefault="0086719C" w:rsidP="00BE0769">
            <w:pPr>
              <w:jc w:val="both"/>
              <w:rPr>
                <w:rFonts w:ascii="Garamond" w:hAnsi="Garamond"/>
                <w:sz w:val="24"/>
                <w:szCs w:val="24"/>
              </w:rPr>
            </w:pPr>
            <w:r>
              <w:rPr>
                <w:rFonts w:ascii="Garamond" w:hAnsi="Garamond"/>
                <w:sz w:val="24"/>
                <w:szCs w:val="24"/>
              </w:rPr>
              <w:t xml:space="preserve">Tecnologia </w:t>
            </w:r>
          </w:p>
        </w:tc>
        <w:tc>
          <w:tcPr>
            <w:tcW w:w="2885" w:type="dxa"/>
          </w:tcPr>
          <w:p w:rsidR="0086719C" w:rsidRPr="005C5FA1" w:rsidRDefault="005C5FA1" w:rsidP="005C5FA1">
            <w:pPr>
              <w:pStyle w:val="Default"/>
              <w:jc w:val="both"/>
            </w:pPr>
            <w:r>
              <w:rPr>
                <w:sz w:val="22"/>
                <w:szCs w:val="22"/>
              </w:rPr>
              <w:t xml:space="preserve">Educazione alla cittadinanza digitale </w:t>
            </w:r>
          </w:p>
        </w:tc>
        <w:tc>
          <w:tcPr>
            <w:tcW w:w="4119" w:type="dxa"/>
          </w:tcPr>
          <w:p w:rsidR="005C5FA1" w:rsidRDefault="005C5FA1" w:rsidP="005C5FA1">
            <w:pPr>
              <w:pStyle w:val="Default"/>
              <w:jc w:val="both"/>
            </w:pPr>
            <w:r>
              <w:rPr>
                <w:sz w:val="22"/>
                <w:szCs w:val="22"/>
              </w:rPr>
              <w:t xml:space="preserve">Internet e utilizzo consapevole </w:t>
            </w:r>
          </w:p>
          <w:p w:rsidR="0086719C" w:rsidRPr="004B1E38" w:rsidRDefault="0086719C" w:rsidP="00BE0769">
            <w:pPr>
              <w:jc w:val="both"/>
              <w:rPr>
                <w:rFonts w:ascii="Garamond" w:hAnsi="Garamond"/>
                <w:sz w:val="24"/>
                <w:szCs w:val="24"/>
              </w:rPr>
            </w:pPr>
          </w:p>
        </w:tc>
        <w:tc>
          <w:tcPr>
            <w:tcW w:w="1652" w:type="dxa"/>
          </w:tcPr>
          <w:p w:rsidR="0086719C" w:rsidRDefault="0086719C" w:rsidP="00BE0769">
            <w:pPr>
              <w:jc w:val="center"/>
              <w:rPr>
                <w:rFonts w:ascii="Garamond" w:hAnsi="Garamond"/>
                <w:b/>
                <w:sz w:val="28"/>
                <w:szCs w:val="28"/>
              </w:rPr>
            </w:pPr>
            <w:r>
              <w:rPr>
                <w:rFonts w:ascii="Garamond" w:hAnsi="Garamond"/>
                <w:b/>
                <w:sz w:val="28"/>
                <w:szCs w:val="28"/>
              </w:rPr>
              <w:t>3</w:t>
            </w:r>
          </w:p>
          <w:p w:rsidR="0086719C" w:rsidRDefault="0086719C" w:rsidP="00BE0769">
            <w:pPr>
              <w:rPr>
                <w:rFonts w:ascii="Garamond" w:hAnsi="Garamond"/>
                <w:b/>
                <w:sz w:val="28"/>
                <w:szCs w:val="28"/>
              </w:rPr>
            </w:pPr>
          </w:p>
        </w:tc>
        <w:tc>
          <w:tcPr>
            <w:tcW w:w="1527" w:type="dxa"/>
          </w:tcPr>
          <w:p w:rsidR="0086719C" w:rsidRDefault="0086719C" w:rsidP="00BE0769">
            <w:pPr>
              <w:jc w:val="center"/>
              <w:rPr>
                <w:rFonts w:ascii="Garamond" w:hAnsi="Garamond"/>
                <w:b/>
                <w:sz w:val="28"/>
                <w:szCs w:val="28"/>
              </w:rPr>
            </w:pPr>
            <w:r>
              <w:rPr>
                <w:rFonts w:ascii="Garamond" w:hAnsi="Garamond"/>
                <w:b/>
                <w:sz w:val="28"/>
                <w:szCs w:val="28"/>
              </w:rPr>
              <w:t>1°e 2°</w:t>
            </w:r>
          </w:p>
        </w:tc>
      </w:tr>
      <w:tr w:rsidR="0086719C" w:rsidTr="00BE0769">
        <w:tc>
          <w:tcPr>
            <w:tcW w:w="2885" w:type="dxa"/>
          </w:tcPr>
          <w:p w:rsidR="005C5FA1" w:rsidRDefault="005C5FA1" w:rsidP="005C5FA1">
            <w:pPr>
              <w:pStyle w:val="Default"/>
              <w:jc w:val="both"/>
            </w:pPr>
            <w:r>
              <w:rPr>
                <w:sz w:val="22"/>
                <w:szCs w:val="22"/>
              </w:rPr>
              <w:t xml:space="preserve">Scienze motorie e sportive </w:t>
            </w:r>
          </w:p>
          <w:p w:rsidR="0086719C" w:rsidRPr="002E1F55" w:rsidRDefault="0086719C" w:rsidP="00BE0769">
            <w:pPr>
              <w:jc w:val="both"/>
              <w:rPr>
                <w:rFonts w:ascii="Garamond" w:hAnsi="Garamond"/>
                <w:sz w:val="24"/>
                <w:szCs w:val="24"/>
              </w:rPr>
            </w:pPr>
          </w:p>
        </w:tc>
        <w:tc>
          <w:tcPr>
            <w:tcW w:w="2885" w:type="dxa"/>
          </w:tcPr>
          <w:p w:rsidR="005C5FA1" w:rsidRDefault="005C5FA1" w:rsidP="005C5FA1">
            <w:pPr>
              <w:pStyle w:val="Default"/>
              <w:jc w:val="both"/>
            </w:pPr>
            <w:r>
              <w:rPr>
                <w:sz w:val="22"/>
                <w:szCs w:val="22"/>
              </w:rPr>
              <w:t xml:space="preserve">Formazione di base in materia di protezione civile. </w:t>
            </w:r>
          </w:p>
          <w:p w:rsidR="0086719C" w:rsidRPr="002E1F55" w:rsidRDefault="0086719C" w:rsidP="00BE0769">
            <w:pPr>
              <w:jc w:val="both"/>
              <w:rPr>
                <w:rFonts w:ascii="Garamond" w:hAnsi="Garamond"/>
                <w:b/>
                <w:sz w:val="24"/>
                <w:szCs w:val="24"/>
              </w:rPr>
            </w:pPr>
          </w:p>
        </w:tc>
        <w:tc>
          <w:tcPr>
            <w:tcW w:w="4119" w:type="dxa"/>
          </w:tcPr>
          <w:p w:rsidR="005C5FA1" w:rsidRDefault="005C5FA1" w:rsidP="005C5FA1">
            <w:pPr>
              <w:pStyle w:val="Default"/>
              <w:jc w:val="both"/>
              <w:rPr>
                <w:sz w:val="22"/>
                <w:szCs w:val="22"/>
              </w:rPr>
            </w:pPr>
            <w:r>
              <w:rPr>
                <w:sz w:val="22"/>
                <w:szCs w:val="22"/>
              </w:rPr>
              <w:t xml:space="preserve">Norme e procedure di sicurezza. </w:t>
            </w:r>
          </w:p>
          <w:p w:rsidR="005C5FA1" w:rsidRDefault="005C5FA1" w:rsidP="005C5FA1">
            <w:pPr>
              <w:pStyle w:val="Default"/>
              <w:jc w:val="both"/>
              <w:rPr>
                <w:sz w:val="22"/>
                <w:szCs w:val="22"/>
              </w:rPr>
            </w:pPr>
          </w:p>
          <w:p w:rsidR="0086719C" w:rsidRPr="002E1F55" w:rsidRDefault="005C5FA1" w:rsidP="005C5FA1">
            <w:pPr>
              <w:jc w:val="both"/>
              <w:rPr>
                <w:rFonts w:ascii="Garamond" w:hAnsi="Garamond"/>
                <w:b/>
                <w:sz w:val="24"/>
                <w:szCs w:val="24"/>
              </w:rPr>
            </w:pPr>
            <w:r>
              <w:t xml:space="preserve">Seguire le regole di comportamento ed assumersi responsabilità. </w:t>
            </w:r>
          </w:p>
        </w:tc>
        <w:tc>
          <w:tcPr>
            <w:tcW w:w="1652" w:type="dxa"/>
          </w:tcPr>
          <w:p w:rsidR="0086719C" w:rsidRDefault="005C5FA1" w:rsidP="00BE0769">
            <w:pPr>
              <w:jc w:val="center"/>
              <w:rPr>
                <w:rFonts w:ascii="Garamond" w:hAnsi="Garamond"/>
                <w:b/>
                <w:sz w:val="28"/>
                <w:szCs w:val="28"/>
              </w:rPr>
            </w:pPr>
            <w:r>
              <w:rPr>
                <w:rFonts w:ascii="Garamond" w:hAnsi="Garamond"/>
                <w:b/>
                <w:sz w:val="28"/>
                <w:szCs w:val="28"/>
              </w:rPr>
              <w:t>3</w:t>
            </w:r>
          </w:p>
          <w:p w:rsidR="005C5FA1" w:rsidRDefault="005C5FA1" w:rsidP="00BE0769">
            <w:pPr>
              <w:jc w:val="center"/>
              <w:rPr>
                <w:rFonts w:ascii="Garamond" w:hAnsi="Garamond"/>
                <w:b/>
                <w:sz w:val="28"/>
                <w:szCs w:val="28"/>
              </w:rPr>
            </w:pPr>
          </w:p>
          <w:p w:rsidR="005C5FA1" w:rsidRDefault="005C5FA1" w:rsidP="00BE0769">
            <w:pPr>
              <w:jc w:val="center"/>
              <w:rPr>
                <w:rFonts w:ascii="Garamond" w:hAnsi="Garamond"/>
                <w:b/>
                <w:sz w:val="28"/>
                <w:szCs w:val="28"/>
              </w:rPr>
            </w:pPr>
            <w:r>
              <w:rPr>
                <w:rFonts w:ascii="Garamond" w:hAnsi="Garamond"/>
                <w:b/>
                <w:sz w:val="28"/>
                <w:szCs w:val="28"/>
              </w:rPr>
              <w:t>3</w:t>
            </w:r>
          </w:p>
        </w:tc>
        <w:tc>
          <w:tcPr>
            <w:tcW w:w="1527" w:type="dxa"/>
          </w:tcPr>
          <w:p w:rsidR="0086719C" w:rsidRDefault="0086719C" w:rsidP="00BE0769">
            <w:pPr>
              <w:jc w:val="center"/>
              <w:rPr>
                <w:rFonts w:ascii="Garamond" w:hAnsi="Garamond"/>
                <w:b/>
                <w:sz w:val="28"/>
                <w:szCs w:val="28"/>
              </w:rPr>
            </w:pPr>
            <w:r>
              <w:rPr>
                <w:rFonts w:ascii="Garamond" w:hAnsi="Garamond"/>
                <w:b/>
                <w:sz w:val="28"/>
                <w:szCs w:val="28"/>
              </w:rPr>
              <w:t>1° e 2°</w:t>
            </w:r>
          </w:p>
        </w:tc>
      </w:tr>
      <w:tr w:rsidR="0086719C" w:rsidTr="00BE0769">
        <w:tc>
          <w:tcPr>
            <w:tcW w:w="2885" w:type="dxa"/>
          </w:tcPr>
          <w:p w:rsidR="005C5FA1" w:rsidRDefault="005C5FA1" w:rsidP="005C5FA1">
            <w:pPr>
              <w:pStyle w:val="Default"/>
              <w:jc w:val="both"/>
            </w:pPr>
            <w:r>
              <w:rPr>
                <w:sz w:val="22"/>
                <w:szCs w:val="22"/>
              </w:rPr>
              <w:t xml:space="preserve">Inglese </w:t>
            </w:r>
          </w:p>
          <w:p w:rsidR="0086719C" w:rsidRPr="002E1F55" w:rsidRDefault="0086719C" w:rsidP="00BE0769">
            <w:pPr>
              <w:jc w:val="both"/>
              <w:rPr>
                <w:rFonts w:ascii="Garamond" w:hAnsi="Garamond"/>
                <w:sz w:val="24"/>
                <w:szCs w:val="24"/>
              </w:rPr>
            </w:pPr>
          </w:p>
        </w:tc>
        <w:tc>
          <w:tcPr>
            <w:tcW w:w="2885" w:type="dxa"/>
          </w:tcPr>
          <w:p w:rsidR="005C5FA1" w:rsidRDefault="005C5FA1" w:rsidP="005C5FA1">
            <w:pPr>
              <w:pStyle w:val="Default"/>
              <w:jc w:val="both"/>
            </w:pPr>
            <w:r>
              <w:rPr>
                <w:sz w:val="22"/>
                <w:szCs w:val="22"/>
              </w:rPr>
              <w:t xml:space="preserve">Identità e appartenenza </w:t>
            </w:r>
          </w:p>
          <w:p w:rsidR="0086719C" w:rsidRPr="002E1F55" w:rsidRDefault="0086719C" w:rsidP="00BE0769">
            <w:pPr>
              <w:jc w:val="both"/>
              <w:rPr>
                <w:rFonts w:ascii="Garamond" w:hAnsi="Garamond"/>
                <w:sz w:val="24"/>
                <w:szCs w:val="24"/>
              </w:rPr>
            </w:pPr>
          </w:p>
        </w:tc>
        <w:tc>
          <w:tcPr>
            <w:tcW w:w="4119" w:type="dxa"/>
          </w:tcPr>
          <w:p w:rsidR="0086719C" w:rsidRPr="005C5FA1" w:rsidRDefault="005C5FA1" w:rsidP="005C5FA1">
            <w:pPr>
              <w:pStyle w:val="Default"/>
              <w:jc w:val="both"/>
            </w:pPr>
            <w:r>
              <w:rPr>
                <w:sz w:val="22"/>
                <w:szCs w:val="22"/>
              </w:rPr>
              <w:t xml:space="preserve">Mostrare attenzione alle diverse culture e valorizzare gli aspetti peculiari </w:t>
            </w:r>
          </w:p>
        </w:tc>
        <w:tc>
          <w:tcPr>
            <w:tcW w:w="1652" w:type="dxa"/>
          </w:tcPr>
          <w:p w:rsidR="0086719C" w:rsidRDefault="0086719C" w:rsidP="00BE0769">
            <w:pPr>
              <w:jc w:val="center"/>
              <w:rPr>
                <w:rFonts w:ascii="Garamond" w:hAnsi="Garamond"/>
                <w:b/>
                <w:sz w:val="28"/>
                <w:szCs w:val="28"/>
              </w:rPr>
            </w:pPr>
            <w:r>
              <w:rPr>
                <w:rFonts w:ascii="Garamond" w:hAnsi="Garamond"/>
                <w:b/>
                <w:sz w:val="28"/>
                <w:szCs w:val="28"/>
              </w:rPr>
              <w:t>3</w:t>
            </w:r>
          </w:p>
        </w:tc>
        <w:tc>
          <w:tcPr>
            <w:tcW w:w="1527" w:type="dxa"/>
          </w:tcPr>
          <w:p w:rsidR="0086719C" w:rsidRDefault="0086719C" w:rsidP="00BE0769">
            <w:pPr>
              <w:jc w:val="center"/>
              <w:rPr>
                <w:rFonts w:ascii="Garamond" w:hAnsi="Garamond"/>
                <w:b/>
                <w:sz w:val="28"/>
                <w:szCs w:val="28"/>
              </w:rPr>
            </w:pPr>
            <w:r>
              <w:rPr>
                <w:rFonts w:ascii="Garamond" w:hAnsi="Garamond"/>
                <w:b/>
                <w:sz w:val="28"/>
                <w:szCs w:val="28"/>
              </w:rPr>
              <w:t>1° e 2°</w:t>
            </w:r>
          </w:p>
        </w:tc>
      </w:tr>
      <w:tr w:rsidR="0086719C" w:rsidTr="00BE0769">
        <w:tc>
          <w:tcPr>
            <w:tcW w:w="2885" w:type="dxa"/>
          </w:tcPr>
          <w:p w:rsidR="005C5FA1" w:rsidRDefault="005C5FA1" w:rsidP="005C5FA1">
            <w:pPr>
              <w:pStyle w:val="Default"/>
              <w:jc w:val="both"/>
            </w:pPr>
            <w:r>
              <w:rPr>
                <w:sz w:val="22"/>
                <w:szCs w:val="22"/>
              </w:rPr>
              <w:t xml:space="preserve">Arte </w:t>
            </w:r>
          </w:p>
          <w:p w:rsidR="0086719C" w:rsidRPr="002E1F55" w:rsidRDefault="0086719C" w:rsidP="00BE0769">
            <w:pPr>
              <w:jc w:val="both"/>
              <w:rPr>
                <w:rFonts w:ascii="Garamond" w:hAnsi="Garamond"/>
                <w:sz w:val="24"/>
                <w:szCs w:val="24"/>
              </w:rPr>
            </w:pPr>
            <w:r>
              <w:rPr>
                <w:rFonts w:ascii="Garamond" w:hAnsi="Garamond"/>
                <w:sz w:val="24"/>
                <w:szCs w:val="24"/>
              </w:rPr>
              <w:t xml:space="preserve"> </w:t>
            </w:r>
          </w:p>
        </w:tc>
        <w:tc>
          <w:tcPr>
            <w:tcW w:w="2885" w:type="dxa"/>
          </w:tcPr>
          <w:p w:rsidR="0086719C" w:rsidRPr="00BE0769" w:rsidRDefault="005C5FA1" w:rsidP="00BE0769">
            <w:pPr>
              <w:pStyle w:val="Default"/>
              <w:jc w:val="both"/>
            </w:pPr>
            <w:r>
              <w:rPr>
                <w:sz w:val="22"/>
                <w:szCs w:val="22"/>
              </w:rPr>
              <w:t xml:space="preserve">Educazione al rispetto e alla valorizzazione del patrimonio culturale e dei beni pubblici </w:t>
            </w:r>
          </w:p>
        </w:tc>
        <w:tc>
          <w:tcPr>
            <w:tcW w:w="4119" w:type="dxa"/>
          </w:tcPr>
          <w:p w:rsidR="005C5FA1" w:rsidRDefault="005C5FA1" w:rsidP="005C5FA1">
            <w:pPr>
              <w:pStyle w:val="Default"/>
              <w:jc w:val="both"/>
            </w:pPr>
            <w:r>
              <w:rPr>
                <w:sz w:val="22"/>
                <w:szCs w:val="22"/>
              </w:rPr>
              <w:t xml:space="preserve">Elementi di particolare valore ambientale e culturale da tutelare e valorizzare. </w:t>
            </w:r>
          </w:p>
          <w:p w:rsidR="0086719C" w:rsidRPr="002E1F55" w:rsidRDefault="0086719C" w:rsidP="00BE0769">
            <w:pPr>
              <w:jc w:val="both"/>
              <w:rPr>
                <w:rFonts w:ascii="Garamond" w:hAnsi="Garamond"/>
                <w:sz w:val="24"/>
                <w:szCs w:val="24"/>
              </w:rPr>
            </w:pPr>
          </w:p>
        </w:tc>
        <w:tc>
          <w:tcPr>
            <w:tcW w:w="1652" w:type="dxa"/>
          </w:tcPr>
          <w:p w:rsidR="0086719C" w:rsidRDefault="00BE0769" w:rsidP="00BE0769">
            <w:pPr>
              <w:jc w:val="center"/>
              <w:rPr>
                <w:rFonts w:ascii="Garamond" w:hAnsi="Garamond"/>
                <w:b/>
                <w:sz w:val="28"/>
                <w:szCs w:val="28"/>
              </w:rPr>
            </w:pPr>
            <w:r>
              <w:rPr>
                <w:rFonts w:ascii="Garamond" w:hAnsi="Garamond"/>
                <w:b/>
                <w:sz w:val="28"/>
                <w:szCs w:val="28"/>
              </w:rPr>
              <w:t>3</w:t>
            </w:r>
          </w:p>
        </w:tc>
        <w:tc>
          <w:tcPr>
            <w:tcW w:w="1527" w:type="dxa"/>
          </w:tcPr>
          <w:p w:rsidR="0086719C" w:rsidRDefault="0086719C" w:rsidP="00BE0769">
            <w:pPr>
              <w:jc w:val="center"/>
              <w:rPr>
                <w:rFonts w:ascii="Garamond" w:hAnsi="Garamond"/>
                <w:b/>
                <w:sz w:val="28"/>
                <w:szCs w:val="28"/>
              </w:rPr>
            </w:pPr>
            <w:r>
              <w:rPr>
                <w:rFonts w:ascii="Garamond" w:hAnsi="Garamond"/>
                <w:b/>
                <w:sz w:val="28"/>
                <w:szCs w:val="28"/>
              </w:rPr>
              <w:t>1° e 2°</w:t>
            </w:r>
          </w:p>
        </w:tc>
      </w:tr>
      <w:tr w:rsidR="0086719C" w:rsidTr="00BE0769">
        <w:tc>
          <w:tcPr>
            <w:tcW w:w="9889" w:type="dxa"/>
            <w:gridSpan w:val="3"/>
          </w:tcPr>
          <w:p w:rsidR="0086719C" w:rsidRPr="00D44AAF" w:rsidRDefault="0086719C" w:rsidP="00BE0769">
            <w:pPr>
              <w:jc w:val="both"/>
              <w:rPr>
                <w:b/>
                <w:sz w:val="28"/>
                <w:szCs w:val="28"/>
              </w:rPr>
            </w:pPr>
            <w:r w:rsidRPr="00D44AAF">
              <w:rPr>
                <w:rFonts w:ascii="Garamond" w:hAnsi="Garamond"/>
                <w:b/>
                <w:sz w:val="28"/>
                <w:szCs w:val="28"/>
              </w:rPr>
              <w:t>Totale ore annue</w:t>
            </w:r>
          </w:p>
        </w:tc>
        <w:tc>
          <w:tcPr>
            <w:tcW w:w="3179" w:type="dxa"/>
            <w:gridSpan w:val="2"/>
          </w:tcPr>
          <w:p w:rsidR="0086719C" w:rsidRDefault="0086719C" w:rsidP="00BE0769">
            <w:pPr>
              <w:jc w:val="both"/>
              <w:rPr>
                <w:rFonts w:ascii="Garamond" w:hAnsi="Garamond"/>
                <w:b/>
                <w:sz w:val="28"/>
                <w:szCs w:val="28"/>
              </w:rPr>
            </w:pPr>
            <w:r>
              <w:rPr>
                <w:rFonts w:ascii="Garamond" w:hAnsi="Garamond"/>
                <w:b/>
                <w:sz w:val="28"/>
                <w:szCs w:val="28"/>
              </w:rPr>
              <w:t xml:space="preserve">       33</w:t>
            </w:r>
          </w:p>
        </w:tc>
      </w:tr>
    </w:tbl>
    <w:p w:rsidR="0086719C" w:rsidRDefault="0086719C" w:rsidP="00B71441">
      <w:pPr>
        <w:jc w:val="both"/>
        <w:rPr>
          <w:rFonts w:ascii="Garamond" w:hAnsi="Garamond"/>
          <w:b/>
          <w:sz w:val="28"/>
          <w:szCs w:val="28"/>
        </w:rPr>
      </w:pPr>
    </w:p>
    <w:tbl>
      <w:tblPr>
        <w:tblStyle w:val="Grigliatabella"/>
        <w:tblW w:w="0" w:type="auto"/>
        <w:tblInd w:w="507" w:type="dxa"/>
        <w:tblLayout w:type="fixed"/>
        <w:tblLook w:val="04A0" w:firstRow="1" w:lastRow="0" w:firstColumn="1" w:lastColumn="0" w:noHBand="0" w:noVBand="1"/>
      </w:tblPr>
      <w:tblGrid>
        <w:gridCol w:w="2885"/>
        <w:gridCol w:w="2885"/>
        <w:gridCol w:w="4119"/>
        <w:gridCol w:w="1652"/>
        <w:gridCol w:w="1527"/>
      </w:tblGrid>
      <w:tr w:rsidR="00BE0769" w:rsidTr="00BE0769">
        <w:tc>
          <w:tcPr>
            <w:tcW w:w="13068" w:type="dxa"/>
            <w:gridSpan w:val="5"/>
            <w:shd w:val="clear" w:color="auto" w:fill="0070C0"/>
          </w:tcPr>
          <w:p w:rsidR="00BE0769" w:rsidRPr="00B71441" w:rsidRDefault="00BE0769" w:rsidP="00BE0769">
            <w:pPr>
              <w:jc w:val="center"/>
              <w:rPr>
                <w:rFonts w:ascii="Garamond" w:hAnsi="Garamond"/>
                <w:b/>
                <w:sz w:val="24"/>
                <w:szCs w:val="24"/>
              </w:rPr>
            </w:pPr>
            <w:r>
              <w:rPr>
                <w:rFonts w:ascii="Garamond" w:hAnsi="Garamond"/>
                <w:b/>
                <w:sz w:val="24"/>
                <w:szCs w:val="24"/>
              </w:rPr>
              <w:lastRenderedPageBreak/>
              <w:t>CLASSE QUINTA</w:t>
            </w:r>
          </w:p>
        </w:tc>
      </w:tr>
      <w:tr w:rsidR="00BE0769" w:rsidTr="00BE0769">
        <w:tc>
          <w:tcPr>
            <w:tcW w:w="2885" w:type="dxa"/>
          </w:tcPr>
          <w:p w:rsidR="00BE0769" w:rsidRPr="00B71441" w:rsidRDefault="00BE0769" w:rsidP="00BE0769">
            <w:pPr>
              <w:jc w:val="center"/>
              <w:rPr>
                <w:rFonts w:ascii="Garamond" w:hAnsi="Garamond"/>
                <w:b/>
              </w:rPr>
            </w:pPr>
            <w:r>
              <w:rPr>
                <w:rFonts w:ascii="Garamond" w:hAnsi="Garamond"/>
                <w:b/>
              </w:rPr>
              <w:t>DISCIPLINA</w:t>
            </w:r>
          </w:p>
        </w:tc>
        <w:tc>
          <w:tcPr>
            <w:tcW w:w="2885" w:type="dxa"/>
          </w:tcPr>
          <w:p w:rsidR="00BE0769" w:rsidRPr="00B71441" w:rsidRDefault="00BE0769" w:rsidP="00BE0769">
            <w:pPr>
              <w:jc w:val="center"/>
              <w:rPr>
                <w:rFonts w:ascii="Garamond" w:hAnsi="Garamond"/>
                <w:b/>
              </w:rPr>
            </w:pPr>
            <w:r w:rsidRPr="00B71441">
              <w:rPr>
                <w:rFonts w:ascii="Garamond" w:hAnsi="Garamond"/>
                <w:b/>
              </w:rPr>
              <w:t>TEMI</w:t>
            </w:r>
          </w:p>
        </w:tc>
        <w:tc>
          <w:tcPr>
            <w:tcW w:w="4119" w:type="dxa"/>
          </w:tcPr>
          <w:p w:rsidR="00BE0769" w:rsidRPr="00B71441" w:rsidRDefault="00BE0769" w:rsidP="00BE0769">
            <w:pPr>
              <w:jc w:val="center"/>
              <w:rPr>
                <w:rFonts w:ascii="Garamond" w:hAnsi="Garamond"/>
                <w:b/>
              </w:rPr>
            </w:pPr>
            <w:r w:rsidRPr="00B71441">
              <w:rPr>
                <w:rFonts w:ascii="Garamond" w:hAnsi="Garamond"/>
                <w:b/>
              </w:rPr>
              <w:t>ARGOMENTI TRATTATI</w:t>
            </w:r>
          </w:p>
        </w:tc>
        <w:tc>
          <w:tcPr>
            <w:tcW w:w="1652" w:type="dxa"/>
          </w:tcPr>
          <w:p w:rsidR="00BE0769" w:rsidRPr="00B71441" w:rsidRDefault="00BE0769" w:rsidP="00BE0769">
            <w:pPr>
              <w:jc w:val="center"/>
              <w:rPr>
                <w:rFonts w:ascii="Garamond" w:hAnsi="Garamond"/>
                <w:b/>
              </w:rPr>
            </w:pPr>
            <w:r>
              <w:rPr>
                <w:rFonts w:ascii="Garamond" w:hAnsi="Garamond"/>
                <w:b/>
              </w:rPr>
              <w:t>ORE</w:t>
            </w:r>
          </w:p>
        </w:tc>
        <w:tc>
          <w:tcPr>
            <w:tcW w:w="1527" w:type="dxa"/>
          </w:tcPr>
          <w:p w:rsidR="00BE0769" w:rsidRPr="00B71441" w:rsidRDefault="00BE0769" w:rsidP="00BE0769">
            <w:pPr>
              <w:jc w:val="center"/>
              <w:rPr>
                <w:rFonts w:ascii="Garamond" w:hAnsi="Garamond"/>
                <w:b/>
              </w:rPr>
            </w:pPr>
            <w:r>
              <w:rPr>
                <w:rFonts w:ascii="Garamond" w:hAnsi="Garamond"/>
                <w:b/>
              </w:rPr>
              <w:t>QUADRIMESTRE</w:t>
            </w:r>
          </w:p>
        </w:tc>
      </w:tr>
      <w:tr w:rsidR="00BE0769" w:rsidTr="00BE0769">
        <w:trPr>
          <w:trHeight w:val="1362"/>
        </w:trPr>
        <w:tc>
          <w:tcPr>
            <w:tcW w:w="2885" w:type="dxa"/>
          </w:tcPr>
          <w:p w:rsidR="00BE0769" w:rsidRPr="0086719C" w:rsidRDefault="00BE0769" w:rsidP="00BE0769">
            <w:pPr>
              <w:jc w:val="both"/>
              <w:rPr>
                <w:rFonts w:ascii="Garamond" w:hAnsi="Garamond"/>
                <w:sz w:val="24"/>
                <w:szCs w:val="24"/>
              </w:rPr>
            </w:pPr>
            <w:r>
              <w:rPr>
                <w:rFonts w:ascii="Garamond" w:hAnsi="Garamond"/>
                <w:sz w:val="24"/>
                <w:szCs w:val="24"/>
              </w:rPr>
              <w:t xml:space="preserve"> Storia</w:t>
            </w:r>
          </w:p>
        </w:tc>
        <w:tc>
          <w:tcPr>
            <w:tcW w:w="2885" w:type="dxa"/>
          </w:tcPr>
          <w:p w:rsidR="003943FA" w:rsidRDefault="003943FA" w:rsidP="003943FA">
            <w:pPr>
              <w:pStyle w:val="Default"/>
              <w:jc w:val="both"/>
            </w:pPr>
            <w:r>
              <w:rPr>
                <w:sz w:val="22"/>
                <w:szCs w:val="22"/>
              </w:rPr>
              <w:t xml:space="preserve">Istituzioni nazionali e internazionali </w:t>
            </w:r>
          </w:p>
          <w:p w:rsidR="00BE0769" w:rsidRDefault="00BE0769" w:rsidP="00BE0769">
            <w:pPr>
              <w:jc w:val="both"/>
            </w:pPr>
          </w:p>
          <w:p w:rsidR="00BE0769" w:rsidRPr="002E1F55" w:rsidRDefault="00BE0769" w:rsidP="00BE0769">
            <w:pPr>
              <w:jc w:val="both"/>
              <w:rPr>
                <w:rFonts w:ascii="Garamond" w:hAnsi="Garamond"/>
                <w:b/>
                <w:sz w:val="24"/>
                <w:szCs w:val="24"/>
              </w:rPr>
            </w:pPr>
          </w:p>
        </w:tc>
        <w:tc>
          <w:tcPr>
            <w:tcW w:w="4119" w:type="dxa"/>
          </w:tcPr>
          <w:p w:rsidR="003943FA" w:rsidRDefault="003943FA" w:rsidP="003943FA">
            <w:pPr>
              <w:pStyle w:val="Default"/>
              <w:jc w:val="both"/>
              <w:rPr>
                <w:sz w:val="22"/>
                <w:szCs w:val="22"/>
              </w:rPr>
            </w:pPr>
            <w:r>
              <w:rPr>
                <w:sz w:val="22"/>
                <w:szCs w:val="22"/>
              </w:rPr>
              <w:t xml:space="preserve">Istituzioni dello Stato italiano </w:t>
            </w:r>
          </w:p>
          <w:p w:rsidR="003943FA" w:rsidRDefault="003943FA" w:rsidP="003943FA">
            <w:pPr>
              <w:pStyle w:val="Default"/>
              <w:jc w:val="both"/>
              <w:rPr>
                <w:sz w:val="22"/>
                <w:szCs w:val="22"/>
              </w:rPr>
            </w:pPr>
            <w:r>
              <w:rPr>
                <w:sz w:val="22"/>
                <w:szCs w:val="22"/>
              </w:rPr>
              <w:t xml:space="preserve">Istituzioni dell’Unione europea e degli organismi internazionali </w:t>
            </w:r>
          </w:p>
          <w:p w:rsidR="003943FA" w:rsidRDefault="003943FA" w:rsidP="003943FA">
            <w:pPr>
              <w:pStyle w:val="Default"/>
              <w:jc w:val="both"/>
              <w:rPr>
                <w:sz w:val="22"/>
                <w:szCs w:val="22"/>
              </w:rPr>
            </w:pPr>
          </w:p>
          <w:p w:rsidR="00BE0769" w:rsidRPr="005C5FA1" w:rsidRDefault="003943FA" w:rsidP="003943FA">
            <w:pPr>
              <w:pStyle w:val="Default"/>
              <w:jc w:val="both"/>
            </w:pPr>
            <w:r>
              <w:rPr>
                <w:sz w:val="22"/>
                <w:szCs w:val="22"/>
              </w:rPr>
              <w:t xml:space="preserve">Costituzione </w:t>
            </w:r>
          </w:p>
        </w:tc>
        <w:tc>
          <w:tcPr>
            <w:tcW w:w="1652" w:type="dxa"/>
          </w:tcPr>
          <w:p w:rsidR="00BE0769" w:rsidRDefault="00BE0769" w:rsidP="00BE0769">
            <w:pPr>
              <w:jc w:val="center"/>
              <w:rPr>
                <w:rFonts w:ascii="Garamond" w:hAnsi="Garamond"/>
                <w:b/>
                <w:sz w:val="28"/>
                <w:szCs w:val="28"/>
              </w:rPr>
            </w:pPr>
            <w:r>
              <w:rPr>
                <w:rFonts w:ascii="Garamond" w:hAnsi="Garamond"/>
                <w:b/>
                <w:sz w:val="28"/>
                <w:szCs w:val="28"/>
              </w:rPr>
              <w:t>3</w:t>
            </w:r>
          </w:p>
          <w:p w:rsidR="003943FA" w:rsidRDefault="003943FA" w:rsidP="00BE0769">
            <w:pPr>
              <w:jc w:val="center"/>
              <w:rPr>
                <w:rFonts w:ascii="Garamond" w:hAnsi="Garamond"/>
                <w:b/>
                <w:sz w:val="28"/>
                <w:szCs w:val="28"/>
              </w:rPr>
            </w:pPr>
            <w:r>
              <w:rPr>
                <w:rFonts w:ascii="Garamond" w:hAnsi="Garamond"/>
                <w:b/>
                <w:sz w:val="28"/>
                <w:szCs w:val="28"/>
              </w:rPr>
              <w:t>3</w:t>
            </w:r>
          </w:p>
          <w:p w:rsidR="003943FA" w:rsidRDefault="003943FA" w:rsidP="00BE0769">
            <w:pPr>
              <w:jc w:val="center"/>
              <w:rPr>
                <w:rFonts w:ascii="Garamond" w:hAnsi="Garamond"/>
                <w:b/>
                <w:sz w:val="28"/>
                <w:szCs w:val="28"/>
              </w:rPr>
            </w:pPr>
          </w:p>
          <w:p w:rsidR="00BE0769" w:rsidRDefault="003943FA" w:rsidP="003943FA">
            <w:pPr>
              <w:jc w:val="center"/>
              <w:rPr>
                <w:rFonts w:ascii="Garamond" w:hAnsi="Garamond"/>
                <w:b/>
                <w:sz w:val="28"/>
                <w:szCs w:val="28"/>
              </w:rPr>
            </w:pPr>
            <w:r>
              <w:rPr>
                <w:rFonts w:ascii="Garamond" w:hAnsi="Garamond"/>
                <w:b/>
                <w:sz w:val="28"/>
                <w:szCs w:val="28"/>
              </w:rPr>
              <w:t>3</w:t>
            </w:r>
          </w:p>
        </w:tc>
        <w:tc>
          <w:tcPr>
            <w:tcW w:w="1527" w:type="dxa"/>
          </w:tcPr>
          <w:p w:rsidR="00BE0769" w:rsidRDefault="003943FA" w:rsidP="00BE0769">
            <w:pPr>
              <w:jc w:val="center"/>
              <w:rPr>
                <w:rFonts w:ascii="Garamond" w:hAnsi="Garamond"/>
                <w:b/>
                <w:sz w:val="28"/>
                <w:szCs w:val="28"/>
              </w:rPr>
            </w:pPr>
            <w:r>
              <w:rPr>
                <w:rFonts w:ascii="Garamond" w:hAnsi="Garamond"/>
                <w:b/>
                <w:sz w:val="28"/>
                <w:szCs w:val="28"/>
              </w:rPr>
              <w:t>1°</w:t>
            </w:r>
          </w:p>
          <w:p w:rsidR="003943FA" w:rsidRDefault="003943FA" w:rsidP="00BE0769">
            <w:pPr>
              <w:jc w:val="center"/>
              <w:rPr>
                <w:rFonts w:ascii="Garamond" w:hAnsi="Garamond"/>
                <w:b/>
                <w:sz w:val="28"/>
                <w:szCs w:val="28"/>
              </w:rPr>
            </w:pPr>
            <w:r>
              <w:rPr>
                <w:rFonts w:ascii="Garamond" w:hAnsi="Garamond"/>
                <w:b/>
                <w:sz w:val="28"/>
                <w:szCs w:val="28"/>
              </w:rPr>
              <w:t>1°</w:t>
            </w:r>
          </w:p>
          <w:p w:rsidR="003943FA" w:rsidRDefault="003943FA" w:rsidP="00BE0769">
            <w:pPr>
              <w:jc w:val="center"/>
              <w:rPr>
                <w:rFonts w:ascii="Garamond" w:hAnsi="Garamond"/>
                <w:b/>
                <w:sz w:val="28"/>
                <w:szCs w:val="28"/>
              </w:rPr>
            </w:pPr>
          </w:p>
          <w:p w:rsidR="003943FA" w:rsidRPr="0086719C" w:rsidRDefault="003943FA" w:rsidP="003943FA">
            <w:pPr>
              <w:jc w:val="center"/>
              <w:rPr>
                <w:rFonts w:ascii="Garamond" w:hAnsi="Garamond"/>
                <w:b/>
                <w:sz w:val="28"/>
                <w:szCs w:val="28"/>
              </w:rPr>
            </w:pPr>
            <w:r>
              <w:rPr>
                <w:rFonts w:ascii="Garamond" w:hAnsi="Garamond"/>
                <w:b/>
                <w:sz w:val="28"/>
                <w:szCs w:val="28"/>
              </w:rPr>
              <w:t>1° e 2°</w:t>
            </w:r>
          </w:p>
        </w:tc>
      </w:tr>
      <w:tr w:rsidR="00BE0769" w:rsidTr="003943FA">
        <w:trPr>
          <w:trHeight w:val="954"/>
        </w:trPr>
        <w:tc>
          <w:tcPr>
            <w:tcW w:w="2885" w:type="dxa"/>
          </w:tcPr>
          <w:p w:rsidR="003943FA" w:rsidRDefault="003943FA" w:rsidP="003943FA">
            <w:pPr>
              <w:pStyle w:val="Default"/>
              <w:jc w:val="both"/>
            </w:pPr>
            <w:r>
              <w:rPr>
                <w:sz w:val="22"/>
                <w:szCs w:val="22"/>
              </w:rPr>
              <w:t xml:space="preserve">Italiano </w:t>
            </w:r>
          </w:p>
          <w:p w:rsidR="00BE0769" w:rsidRPr="002E1F55" w:rsidRDefault="00BE0769" w:rsidP="00BE0769">
            <w:pPr>
              <w:jc w:val="both"/>
              <w:rPr>
                <w:rFonts w:ascii="Garamond" w:hAnsi="Garamond"/>
                <w:sz w:val="24"/>
                <w:szCs w:val="24"/>
              </w:rPr>
            </w:pPr>
          </w:p>
        </w:tc>
        <w:tc>
          <w:tcPr>
            <w:tcW w:w="2885" w:type="dxa"/>
          </w:tcPr>
          <w:p w:rsidR="003943FA" w:rsidRDefault="003943FA" w:rsidP="003943FA">
            <w:pPr>
              <w:pStyle w:val="Default"/>
              <w:jc w:val="both"/>
            </w:pPr>
            <w:r>
              <w:rPr>
                <w:sz w:val="22"/>
                <w:szCs w:val="22"/>
              </w:rPr>
              <w:t xml:space="preserve">Istituzioni nazionali e internazionali </w:t>
            </w:r>
          </w:p>
          <w:p w:rsidR="003943FA" w:rsidRDefault="003943FA" w:rsidP="00BE0769">
            <w:pPr>
              <w:pStyle w:val="Default"/>
              <w:jc w:val="both"/>
              <w:rPr>
                <w:sz w:val="22"/>
                <w:szCs w:val="22"/>
              </w:rPr>
            </w:pPr>
          </w:p>
          <w:p w:rsidR="00BE0769" w:rsidRPr="002E1F55" w:rsidRDefault="00BE0769" w:rsidP="003943FA">
            <w:pPr>
              <w:pStyle w:val="Default"/>
              <w:jc w:val="both"/>
              <w:rPr>
                <w:rFonts w:ascii="Garamond" w:hAnsi="Garamond"/>
                <w:b/>
              </w:rPr>
            </w:pPr>
          </w:p>
        </w:tc>
        <w:tc>
          <w:tcPr>
            <w:tcW w:w="4119" w:type="dxa"/>
          </w:tcPr>
          <w:p w:rsidR="003943FA" w:rsidRDefault="003943FA" w:rsidP="003943FA">
            <w:pPr>
              <w:pStyle w:val="Default"/>
              <w:jc w:val="both"/>
              <w:rPr>
                <w:sz w:val="22"/>
                <w:szCs w:val="22"/>
              </w:rPr>
            </w:pPr>
            <w:r>
              <w:rPr>
                <w:sz w:val="22"/>
                <w:szCs w:val="22"/>
              </w:rPr>
              <w:t xml:space="preserve">Ricorrenze significative </w:t>
            </w:r>
          </w:p>
          <w:p w:rsidR="003943FA" w:rsidRDefault="003943FA" w:rsidP="003943FA">
            <w:pPr>
              <w:pStyle w:val="Default"/>
              <w:jc w:val="both"/>
              <w:rPr>
                <w:sz w:val="22"/>
                <w:szCs w:val="22"/>
              </w:rPr>
            </w:pPr>
          </w:p>
          <w:p w:rsidR="00BE0769" w:rsidRPr="005C5FA1" w:rsidRDefault="003943FA" w:rsidP="003943FA">
            <w:pPr>
              <w:pStyle w:val="Default"/>
              <w:jc w:val="both"/>
            </w:pPr>
            <w:r>
              <w:rPr>
                <w:sz w:val="22"/>
                <w:szCs w:val="22"/>
              </w:rPr>
              <w:t xml:space="preserve">Diritti umani </w:t>
            </w:r>
          </w:p>
        </w:tc>
        <w:tc>
          <w:tcPr>
            <w:tcW w:w="1652" w:type="dxa"/>
          </w:tcPr>
          <w:p w:rsidR="00BE0769" w:rsidRDefault="00BE0769" w:rsidP="00BE0769">
            <w:pPr>
              <w:jc w:val="center"/>
              <w:rPr>
                <w:rFonts w:ascii="Garamond" w:hAnsi="Garamond"/>
                <w:b/>
                <w:sz w:val="28"/>
                <w:szCs w:val="28"/>
              </w:rPr>
            </w:pPr>
            <w:r>
              <w:rPr>
                <w:rFonts w:ascii="Garamond" w:hAnsi="Garamond"/>
                <w:b/>
                <w:sz w:val="28"/>
                <w:szCs w:val="28"/>
              </w:rPr>
              <w:t>3</w:t>
            </w:r>
          </w:p>
          <w:p w:rsidR="003943FA" w:rsidRDefault="003943FA" w:rsidP="00BE0769">
            <w:pPr>
              <w:jc w:val="center"/>
              <w:rPr>
                <w:rFonts w:ascii="Garamond" w:hAnsi="Garamond"/>
                <w:b/>
                <w:sz w:val="28"/>
                <w:szCs w:val="28"/>
              </w:rPr>
            </w:pPr>
          </w:p>
          <w:p w:rsidR="003943FA" w:rsidRDefault="003943FA" w:rsidP="00BE0769">
            <w:pPr>
              <w:jc w:val="center"/>
              <w:rPr>
                <w:rFonts w:ascii="Garamond" w:hAnsi="Garamond"/>
                <w:b/>
                <w:sz w:val="28"/>
                <w:szCs w:val="28"/>
              </w:rPr>
            </w:pPr>
            <w:r>
              <w:rPr>
                <w:rFonts w:ascii="Garamond" w:hAnsi="Garamond"/>
                <w:b/>
                <w:sz w:val="28"/>
                <w:szCs w:val="28"/>
              </w:rPr>
              <w:t>3</w:t>
            </w:r>
          </w:p>
        </w:tc>
        <w:tc>
          <w:tcPr>
            <w:tcW w:w="1527" w:type="dxa"/>
          </w:tcPr>
          <w:p w:rsidR="00BE0769" w:rsidRPr="003943FA" w:rsidRDefault="00BE0769" w:rsidP="003943FA">
            <w:pPr>
              <w:jc w:val="center"/>
              <w:rPr>
                <w:rFonts w:ascii="Garamond" w:hAnsi="Garamond"/>
                <w:b/>
                <w:sz w:val="28"/>
                <w:szCs w:val="28"/>
              </w:rPr>
            </w:pPr>
            <w:r>
              <w:rPr>
                <w:rFonts w:ascii="Garamond" w:hAnsi="Garamond"/>
                <w:b/>
                <w:sz w:val="28"/>
                <w:szCs w:val="28"/>
              </w:rPr>
              <w:t>1° e 2°</w:t>
            </w:r>
          </w:p>
        </w:tc>
      </w:tr>
      <w:tr w:rsidR="00BE0769" w:rsidTr="003943FA">
        <w:trPr>
          <w:trHeight w:val="1423"/>
        </w:trPr>
        <w:tc>
          <w:tcPr>
            <w:tcW w:w="2885" w:type="dxa"/>
          </w:tcPr>
          <w:p w:rsidR="00BE0769" w:rsidRPr="002E1F55" w:rsidRDefault="003943FA" w:rsidP="00BE0769">
            <w:pPr>
              <w:jc w:val="both"/>
              <w:rPr>
                <w:rFonts w:ascii="Garamond" w:hAnsi="Garamond"/>
                <w:sz w:val="24"/>
                <w:szCs w:val="24"/>
              </w:rPr>
            </w:pPr>
            <w:r>
              <w:t>Scienze</w:t>
            </w:r>
          </w:p>
        </w:tc>
        <w:tc>
          <w:tcPr>
            <w:tcW w:w="2885" w:type="dxa"/>
          </w:tcPr>
          <w:p w:rsidR="003943FA" w:rsidRDefault="003943FA" w:rsidP="003943FA">
            <w:pPr>
              <w:pStyle w:val="Default"/>
              <w:jc w:val="both"/>
              <w:rPr>
                <w:sz w:val="22"/>
                <w:szCs w:val="22"/>
              </w:rPr>
            </w:pPr>
            <w:r>
              <w:rPr>
                <w:sz w:val="22"/>
                <w:szCs w:val="22"/>
              </w:rPr>
              <w:t xml:space="preserve">Educazione al volontariato e alla cittadinanza attiva </w:t>
            </w:r>
          </w:p>
          <w:p w:rsidR="003943FA" w:rsidRDefault="003943FA" w:rsidP="003943FA">
            <w:pPr>
              <w:pStyle w:val="Default"/>
              <w:jc w:val="both"/>
              <w:rPr>
                <w:sz w:val="22"/>
                <w:szCs w:val="22"/>
              </w:rPr>
            </w:pPr>
          </w:p>
          <w:p w:rsidR="00BE0769" w:rsidRPr="002E1F55" w:rsidRDefault="003943FA" w:rsidP="003943FA">
            <w:pPr>
              <w:jc w:val="both"/>
              <w:rPr>
                <w:rFonts w:ascii="Garamond" w:hAnsi="Garamond"/>
                <w:b/>
                <w:sz w:val="24"/>
                <w:szCs w:val="24"/>
              </w:rPr>
            </w:pPr>
            <w:r>
              <w:t xml:space="preserve">Rispetto dell’ambiente </w:t>
            </w:r>
          </w:p>
        </w:tc>
        <w:tc>
          <w:tcPr>
            <w:tcW w:w="4119" w:type="dxa"/>
          </w:tcPr>
          <w:p w:rsidR="003943FA" w:rsidRDefault="003943FA" w:rsidP="003943FA">
            <w:pPr>
              <w:pStyle w:val="Default"/>
              <w:jc w:val="both"/>
              <w:rPr>
                <w:sz w:val="22"/>
                <w:szCs w:val="22"/>
              </w:rPr>
            </w:pPr>
            <w:r>
              <w:rPr>
                <w:sz w:val="22"/>
                <w:szCs w:val="22"/>
              </w:rPr>
              <w:t xml:space="preserve">Cos’è l’AVIS, quale ruolo svolge nella società, perché è importante donare. </w:t>
            </w:r>
          </w:p>
          <w:p w:rsidR="003943FA" w:rsidRDefault="003943FA" w:rsidP="003943FA">
            <w:pPr>
              <w:pStyle w:val="Default"/>
              <w:jc w:val="both"/>
              <w:rPr>
                <w:sz w:val="22"/>
                <w:szCs w:val="22"/>
              </w:rPr>
            </w:pPr>
          </w:p>
          <w:p w:rsidR="00BE0769" w:rsidRPr="002E1F55" w:rsidRDefault="003943FA" w:rsidP="003943FA">
            <w:pPr>
              <w:jc w:val="both"/>
              <w:rPr>
                <w:rFonts w:ascii="Garamond" w:hAnsi="Garamond"/>
                <w:b/>
                <w:sz w:val="24"/>
                <w:szCs w:val="24"/>
              </w:rPr>
            </w:pPr>
            <w:r>
              <w:t xml:space="preserve">Energia rinnovabile </w:t>
            </w:r>
          </w:p>
        </w:tc>
        <w:tc>
          <w:tcPr>
            <w:tcW w:w="1652" w:type="dxa"/>
          </w:tcPr>
          <w:p w:rsidR="00BE0769" w:rsidRDefault="00BE0769" w:rsidP="00BE0769">
            <w:pPr>
              <w:jc w:val="center"/>
              <w:rPr>
                <w:rFonts w:ascii="Garamond" w:hAnsi="Garamond"/>
                <w:b/>
                <w:sz w:val="28"/>
                <w:szCs w:val="28"/>
              </w:rPr>
            </w:pPr>
            <w:r>
              <w:rPr>
                <w:rFonts w:ascii="Garamond" w:hAnsi="Garamond"/>
                <w:b/>
                <w:sz w:val="28"/>
                <w:szCs w:val="28"/>
              </w:rPr>
              <w:t>3</w:t>
            </w:r>
          </w:p>
          <w:p w:rsidR="00BE0769" w:rsidRDefault="00BE0769" w:rsidP="00BE0769">
            <w:pPr>
              <w:rPr>
                <w:rFonts w:ascii="Garamond" w:hAnsi="Garamond"/>
                <w:b/>
                <w:sz w:val="28"/>
                <w:szCs w:val="28"/>
              </w:rPr>
            </w:pPr>
            <w:r>
              <w:rPr>
                <w:rFonts w:ascii="Garamond" w:hAnsi="Garamond"/>
                <w:b/>
                <w:sz w:val="28"/>
                <w:szCs w:val="28"/>
              </w:rPr>
              <w:t xml:space="preserve">            </w:t>
            </w:r>
          </w:p>
          <w:p w:rsidR="00BE0769" w:rsidRDefault="00BE0769" w:rsidP="00BE0769">
            <w:pPr>
              <w:rPr>
                <w:rFonts w:ascii="Garamond" w:hAnsi="Garamond"/>
                <w:b/>
                <w:sz w:val="28"/>
                <w:szCs w:val="28"/>
              </w:rPr>
            </w:pPr>
          </w:p>
          <w:p w:rsidR="00BE0769" w:rsidRDefault="003943FA" w:rsidP="003943FA">
            <w:pPr>
              <w:jc w:val="center"/>
              <w:rPr>
                <w:rFonts w:ascii="Garamond" w:hAnsi="Garamond"/>
                <w:b/>
                <w:sz w:val="28"/>
                <w:szCs w:val="28"/>
              </w:rPr>
            </w:pPr>
            <w:r>
              <w:rPr>
                <w:rFonts w:ascii="Garamond" w:hAnsi="Garamond"/>
                <w:b/>
                <w:sz w:val="28"/>
                <w:szCs w:val="28"/>
              </w:rPr>
              <w:t>3</w:t>
            </w:r>
          </w:p>
        </w:tc>
        <w:tc>
          <w:tcPr>
            <w:tcW w:w="1527" w:type="dxa"/>
          </w:tcPr>
          <w:p w:rsidR="00BE0769" w:rsidRDefault="00BE0769" w:rsidP="00BE0769">
            <w:pPr>
              <w:jc w:val="center"/>
              <w:rPr>
                <w:rFonts w:ascii="Garamond" w:hAnsi="Garamond"/>
                <w:b/>
                <w:sz w:val="28"/>
                <w:szCs w:val="28"/>
              </w:rPr>
            </w:pPr>
            <w:r>
              <w:rPr>
                <w:rFonts w:ascii="Garamond" w:hAnsi="Garamond"/>
                <w:b/>
                <w:sz w:val="28"/>
                <w:szCs w:val="28"/>
              </w:rPr>
              <w:t xml:space="preserve">1°                                  </w:t>
            </w:r>
          </w:p>
          <w:p w:rsidR="00BE0769" w:rsidRDefault="00BE0769" w:rsidP="00BE0769">
            <w:pPr>
              <w:jc w:val="center"/>
              <w:rPr>
                <w:rFonts w:ascii="Garamond" w:hAnsi="Garamond"/>
                <w:b/>
                <w:sz w:val="28"/>
                <w:szCs w:val="28"/>
              </w:rPr>
            </w:pPr>
          </w:p>
          <w:p w:rsidR="00BE0769" w:rsidRDefault="00BE0769" w:rsidP="00BE0769">
            <w:pPr>
              <w:jc w:val="center"/>
              <w:rPr>
                <w:rFonts w:ascii="Garamond" w:hAnsi="Garamond"/>
                <w:b/>
                <w:sz w:val="28"/>
                <w:szCs w:val="28"/>
              </w:rPr>
            </w:pPr>
          </w:p>
          <w:p w:rsidR="00BE0769" w:rsidRDefault="00BE0769" w:rsidP="003943FA">
            <w:pPr>
              <w:jc w:val="center"/>
              <w:rPr>
                <w:rFonts w:ascii="Garamond" w:hAnsi="Garamond"/>
                <w:b/>
                <w:sz w:val="28"/>
                <w:szCs w:val="28"/>
              </w:rPr>
            </w:pPr>
            <w:r>
              <w:rPr>
                <w:rFonts w:ascii="Garamond" w:hAnsi="Garamond"/>
                <w:b/>
                <w:sz w:val="28"/>
                <w:szCs w:val="28"/>
              </w:rPr>
              <w:t>2°</w:t>
            </w:r>
          </w:p>
        </w:tc>
      </w:tr>
      <w:tr w:rsidR="00BE0769" w:rsidTr="003943FA">
        <w:trPr>
          <w:trHeight w:val="1132"/>
        </w:trPr>
        <w:tc>
          <w:tcPr>
            <w:tcW w:w="2885" w:type="dxa"/>
          </w:tcPr>
          <w:p w:rsidR="003943FA" w:rsidRDefault="003943FA" w:rsidP="003943FA">
            <w:pPr>
              <w:pStyle w:val="Default"/>
              <w:jc w:val="both"/>
            </w:pPr>
            <w:r>
              <w:rPr>
                <w:sz w:val="22"/>
                <w:szCs w:val="22"/>
              </w:rPr>
              <w:t xml:space="preserve">Geografia </w:t>
            </w:r>
          </w:p>
          <w:p w:rsidR="00BE0769" w:rsidRPr="002E1F55" w:rsidRDefault="00BE0769" w:rsidP="00BE0769">
            <w:pPr>
              <w:jc w:val="both"/>
              <w:rPr>
                <w:rFonts w:ascii="Garamond" w:hAnsi="Garamond"/>
                <w:sz w:val="24"/>
                <w:szCs w:val="24"/>
              </w:rPr>
            </w:pPr>
          </w:p>
        </w:tc>
        <w:tc>
          <w:tcPr>
            <w:tcW w:w="2885" w:type="dxa"/>
          </w:tcPr>
          <w:p w:rsidR="003943FA" w:rsidRDefault="003943FA" w:rsidP="003943FA">
            <w:pPr>
              <w:pStyle w:val="Default"/>
              <w:jc w:val="both"/>
            </w:pPr>
            <w:r>
              <w:rPr>
                <w:sz w:val="22"/>
                <w:szCs w:val="22"/>
              </w:rPr>
              <w:t xml:space="preserve">Educazione ambientale, sviluppo ecosostenibile e tutela del patrimonio ambientale </w:t>
            </w:r>
          </w:p>
          <w:p w:rsidR="00BE0769" w:rsidRPr="002E1F55" w:rsidRDefault="00BE0769" w:rsidP="00BE0769">
            <w:pPr>
              <w:jc w:val="both"/>
              <w:rPr>
                <w:rFonts w:ascii="Garamond" w:hAnsi="Garamond"/>
                <w:b/>
                <w:sz w:val="24"/>
                <w:szCs w:val="24"/>
              </w:rPr>
            </w:pPr>
          </w:p>
        </w:tc>
        <w:tc>
          <w:tcPr>
            <w:tcW w:w="4119" w:type="dxa"/>
          </w:tcPr>
          <w:p w:rsidR="003943FA" w:rsidRDefault="003943FA" w:rsidP="003943FA">
            <w:pPr>
              <w:pStyle w:val="Default"/>
              <w:jc w:val="both"/>
            </w:pPr>
            <w:r>
              <w:rPr>
                <w:sz w:val="22"/>
                <w:szCs w:val="22"/>
              </w:rPr>
              <w:t xml:space="preserve">Parchi Locali, Regionali, Nazionali </w:t>
            </w:r>
          </w:p>
          <w:p w:rsidR="00BE0769" w:rsidRPr="002E1F55" w:rsidRDefault="00BE0769" w:rsidP="00BE0769">
            <w:pPr>
              <w:jc w:val="both"/>
              <w:rPr>
                <w:rFonts w:ascii="Garamond" w:hAnsi="Garamond"/>
                <w:b/>
                <w:sz w:val="24"/>
                <w:szCs w:val="24"/>
              </w:rPr>
            </w:pPr>
          </w:p>
        </w:tc>
        <w:tc>
          <w:tcPr>
            <w:tcW w:w="1652" w:type="dxa"/>
          </w:tcPr>
          <w:p w:rsidR="00BE0769" w:rsidRDefault="00BE0769" w:rsidP="003943FA">
            <w:pPr>
              <w:jc w:val="center"/>
              <w:rPr>
                <w:rFonts w:ascii="Garamond" w:hAnsi="Garamond"/>
                <w:b/>
                <w:sz w:val="28"/>
                <w:szCs w:val="28"/>
              </w:rPr>
            </w:pPr>
            <w:r>
              <w:rPr>
                <w:rFonts w:ascii="Garamond" w:hAnsi="Garamond"/>
                <w:b/>
                <w:sz w:val="28"/>
                <w:szCs w:val="28"/>
              </w:rPr>
              <w:t>3</w:t>
            </w:r>
          </w:p>
        </w:tc>
        <w:tc>
          <w:tcPr>
            <w:tcW w:w="1527" w:type="dxa"/>
          </w:tcPr>
          <w:p w:rsidR="00BE0769" w:rsidRDefault="003943FA" w:rsidP="003943FA">
            <w:pPr>
              <w:jc w:val="center"/>
              <w:rPr>
                <w:rFonts w:ascii="Garamond" w:hAnsi="Garamond"/>
                <w:b/>
                <w:sz w:val="28"/>
                <w:szCs w:val="28"/>
              </w:rPr>
            </w:pPr>
            <w:r>
              <w:rPr>
                <w:rFonts w:ascii="Garamond" w:hAnsi="Garamond"/>
                <w:b/>
                <w:sz w:val="28"/>
                <w:szCs w:val="28"/>
              </w:rPr>
              <w:t>1°e</w:t>
            </w:r>
            <w:r w:rsidR="00BE0769">
              <w:rPr>
                <w:rFonts w:ascii="Garamond" w:hAnsi="Garamond"/>
                <w:b/>
                <w:sz w:val="28"/>
                <w:szCs w:val="28"/>
              </w:rPr>
              <w:t xml:space="preserve"> 2°</w:t>
            </w:r>
          </w:p>
        </w:tc>
      </w:tr>
      <w:tr w:rsidR="00BE0769" w:rsidTr="00BE0769">
        <w:trPr>
          <w:trHeight w:val="545"/>
        </w:trPr>
        <w:tc>
          <w:tcPr>
            <w:tcW w:w="2885" w:type="dxa"/>
          </w:tcPr>
          <w:p w:rsidR="00BE0769" w:rsidRPr="002E1F55" w:rsidRDefault="00BE0769" w:rsidP="00BE0769">
            <w:pPr>
              <w:jc w:val="both"/>
              <w:rPr>
                <w:rFonts w:ascii="Garamond" w:hAnsi="Garamond"/>
                <w:sz w:val="24"/>
                <w:szCs w:val="24"/>
              </w:rPr>
            </w:pPr>
            <w:r>
              <w:rPr>
                <w:rFonts w:ascii="Garamond" w:hAnsi="Garamond"/>
                <w:sz w:val="24"/>
                <w:szCs w:val="24"/>
              </w:rPr>
              <w:t xml:space="preserve">Tecnologia </w:t>
            </w:r>
          </w:p>
        </w:tc>
        <w:tc>
          <w:tcPr>
            <w:tcW w:w="2885" w:type="dxa"/>
          </w:tcPr>
          <w:p w:rsidR="00BE0769" w:rsidRPr="005C5FA1" w:rsidRDefault="00BE0769" w:rsidP="00BE0769">
            <w:pPr>
              <w:pStyle w:val="Default"/>
              <w:jc w:val="both"/>
            </w:pPr>
            <w:r>
              <w:rPr>
                <w:sz w:val="22"/>
                <w:szCs w:val="22"/>
              </w:rPr>
              <w:t xml:space="preserve">Educazione alla cittadinanza digitale </w:t>
            </w:r>
          </w:p>
        </w:tc>
        <w:tc>
          <w:tcPr>
            <w:tcW w:w="4119" w:type="dxa"/>
          </w:tcPr>
          <w:p w:rsidR="003943FA" w:rsidRDefault="003943FA" w:rsidP="003943FA">
            <w:pPr>
              <w:pStyle w:val="Default"/>
              <w:jc w:val="both"/>
            </w:pPr>
            <w:r>
              <w:rPr>
                <w:sz w:val="22"/>
                <w:szCs w:val="22"/>
              </w:rPr>
              <w:t xml:space="preserve">Attività legate alla tematica del </w:t>
            </w:r>
            <w:proofErr w:type="spellStart"/>
            <w:r>
              <w:rPr>
                <w:sz w:val="22"/>
                <w:szCs w:val="22"/>
              </w:rPr>
              <w:t>Cyberbullismo</w:t>
            </w:r>
            <w:proofErr w:type="spellEnd"/>
            <w:r>
              <w:rPr>
                <w:sz w:val="22"/>
                <w:szCs w:val="22"/>
              </w:rPr>
              <w:t xml:space="preserve">. </w:t>
            </w:r>
          </w:p>
          <w:p w:rsidR="00BE0769" w:rsidRPr="004B1E38" w:rsidRDefault="00BE0769" w:rsidP="00BE0769">
            <w:pPr>
              <w:jc w:val="both"/>
              <w:rPr>
                <w:rFonts w:ascii="Garamond" w:hAnsi="Garamond"/>
                <w:sz w:val="24"/>
                <w:szCs w:val="24"/>
              </w:rPr>
            </w:pPr>
          </w:p>
        </w:tc>
        <w:tc>
          <w:tcPr>
            <w:tcW w:w="1652" w:type="dxa"/>
          </w:tcPr>
          <w:p w:rsidR="00BE0769" w:rsidRDefault="00BE0769" w:rsidP="00BE0769">
            <w:pPr>
              <w:jc w:val="center"/>
              <w:rPr>
                <w:rFonts w:ascii="Garamond" w:hAnsi="Garamond"/>
                <w:b/>
                <w:sz w:val="28"/>
                <w:szCs w:val="28"/>
              </w:rPr>
            </w:pPr>
            <w:r>
              <w:rPr>
                <w:rFonts w:ascii="Garamond" w:hAnsi="Garamond"/>
                <w:b/>
                <w:sz w:val="28"/>
                <w:szCs w:val="28"/>
              </w:rPr>
              <w:t>3</w:t>
            </w:r>
          </w:p>
          <w:p w:rsidR="00BE0769" w:rsidRDefault="00BE0769" w:rsidP="00BE0769">
            <w:pPr>
              <w:rPr>
                <w:rFonts w:ascii="Garamond" w:hAnsi="Garamond"/>
                <w:b/>
                <w:sz w:val="28"/>
                <w:szCs w:val="28"/>
              </w:rPr>
            </w:pPr>
          </w:p>
        </w:tc>
        <w:tc>
          <w:tcPr>
            <w:tcW w:w="1527" w:type="dxa"/>
          </w:tcPr>
          <w:p w:rsidR="00BE0769" w:rsidRDefault="00BE0769" w:rsidP="00BE0769">
            <w:pPr>
              <w:jc w:val="center"/>
              <w:rPr>
                <w:rFonts w:ascii="Garamond" w:hAnsi="Garamond"/>
                <w:b/>
                <w:sz w:val="28"/>
                <w:szCs w:val="28"/>
              </w:rPr>
            </w:pPr>
            <w:r>
              <w:rPr>
                <w:rFonts w:ascii="Garamond" w:hAnsi="Garamond"/>
                <w:b/>
                <w:sz w:val="28"/>
                <w:szCs w:val="28"/>
              </w:rPr>
              <w:t>1°e 2°</w:t>
            </w:r>
          </w:p>
        </w:tc>
      </w:tr>
      <w:tr w:rsidR="00BE0769" w:rsidTr="00356A0F">
        <w:trPr>
          <w:trHeight w:val="937"/>
        </w:trPr>
        <w:tc>
          <w:tcPr>
            <w:tcW w:w="2885" w:type="dxa"/>
          </w:tcPr>
          <w:p w:rsidR="00BE0769" w:rsidRDefault="003943FA" w:rsidP="00BE0769">
            <w:pPr>
              <w:pStyle w:val="Default"/>
              <w:jc w:val="both"/>
            </w:pPr>
            <w:r>
              <w:rPr>
                <w:sz w:val="22"/>
                <w:szCs w:val="22"/>
              </w:rPr>
              <w:t>Arte</w:t>
            </w:r>
          </w:p>
          <w:p w:rsidR="00BE0769" w:rsidRPr="002E1F55" w:rsidRDefault="00BE0769" w:rsidP="00BE0769">
            <w:pPr>
              <w:jc w:val="both"/>
              <w:rPr>
                <w:rFonts w:ascii="Garamond" w:hAnsi="Garamond"/>
                <w:sz w:val="24"/>
                <w:szCs w:val="24"/>
              </w:rPr>
            </w:pPr>
          </w:p>
        </w:tc>
        <w:tc>
          <w:tcPr>
            <w:tcW w:w="2885" w:type="dxa"/>
          </w:tcPr>
          <w:p w:rsidR="003943FA" w:rsidRDefault="003943FA" w:rsidP="003943FA">
            <w:pPr>
              <w:pStyle w:val="Default"/>
              <w:jc w:val="both"/>
            </w:pPr>
            <w:r>
              <w:rPr>
                <w:sz w:val="22"/>
                <w:szCs w:val="22"/>
              </w:rPr>
              <w:t xml:space="preserve">Educazione al rispetto e alla valorizzazione del patrimonio culturale e dei beni pubblici </w:t>
            </w:r>
          </w:p>
          <w:p w:rsidR="00BE0769" w:rsidRPr="002E1F55" w:rsidRDefault="00BE0769" w:rsidP="00BE0769">
            <w:pPr>
              <w:jc w:val="both"/>
              <w:rPr>
                <w:rFonts w:ascii="Garamond" w:hAnsi="Garamond"/>
                <w:b/>
                <w:sz w:val="24"/>
                <w:szCs w:val="24"/>
              </w:rPr>
            </w:pPr>
          </w:p>
        </w:tc>
        <w:tc>
          <w:tcPr>
            <w:tcW w:w="4119" w:type="dxa"/>
          </w:tcPr>
          <w:p w:rsidR="00356A0F" w:rsidRDefault="00356A0F" w:rsidP="00356A0F">
            <w:pPr>
              <w:pStyle w:val="Default"/>
              <w:jc w:val="both"/>
            </w:pPr>
            <w:r>
              <w:rPr>
                <w:sz w:val="22"/>
                <w:szCs w:val="22"/>
              </w:rPr>
              <w:t xml:space="preserve">Realizzazione di elaborati artistici relativi al patrimonio culturale. </w:t>
            </w:r>
          </w:p>
          <w:p w:rsidR="00BE0769" w:rsidRPr="002E1F55" w:rsidRDefault="00BE0769" w:rsidP="00BE0769">
            <w:pPr>
              <w:jc w:val="both"/>
              <w:rPr>
                <w:rFonts w:ascii="Garamond" w:hAnsi="Garamond"/>
                <w:b/>
                <w:sz w:val="24"/>
                <w:szCs w:val="24"/>
              </w:rPr>
            </w:pPr>
          </w:p>
        </w:tc>
        <w:tc>
          <w:tcPr>
            <w:tcW w:w="1652" w:type="dxa"/>
          </w:tcPr>
          <w:p w:rsidR="00BE0769" w:rsidRDefault="00BE0769" w:rsidP="00BE0769">
            <w:pPr>
              <w:jc w:val="center"/>
              <w:rPr>
                <w:rFonts w:ascii="Garamond" w:hAnsi="Garamond"/>
                <w:b/>
                <w:sz w:val="28"/>
                <w:szCs w:val="28"/>
              </w:rPr>
            </w:pPr>
            <w:r>
              <w:rPr>
                <w:rFonts w:ascii="Garamond" w:hAnsi="Garamond"/>
                <w:b/>
                <w:sz w:val="28"/>
                <w:szCs w:val="28"/>
              </w:rPr>
              <w:t>3</w:t>
            </w:r>
          </w:p>
          <w:p w:rsidR="00BE0769" w:rsidRDefault="00BE0769" w:rsidP="00BE0769">
            <w:pPr>
              <w:jc w:val="center"/>
              <w:rPr>
                <w:rFonts w:ascii="Garamond" w:hAnsi="Garamond"/>
                <w:b/>
                <w:sz w:val="28"/>
                <w:szCs w:val="28"/>
              </w:rPr>
            </w:pPr>
          </w:p>
          <w:p w:rsidR="00BE0769" w:rsidRDefault="00BE0769" w:rsidP="00BE0769">
            <w:pPr>
              <w:jc w:val="center"/>
              <w:rPr>
                <w:rFonts w:ascii="Garamond" w:hAnsi="Garamond"/>
                <w:b/>
                <w:sz w:val="28"/>
                <w:szCs w:val="28"/>
              </w:rPr>
            </w:pPr>
          </w:p>
        </w:tc>
        <w:tc>
          <w:tcPr>
            <w:tcW w:w="1527" w:type="dxa"/>
          </w:tcPr>
          <w:p w:rsidR="00BE0769" w:rsidRDefault="00BE0769" w:rsidP="00BE0769">
            <w:pPr>
              <w:jc w:val="center"/>
              <w:rPr>
                <w:rFonts w:ascii="Garamond" w:hAnsi="Garamond"/>
                <w:b/>
                <w:sz w:val="28"/>
                <w:szCs w:val="28"/>
              </w:rPr>
            </w:pPr>
            <w:r>
              <w:rPr>
                <w:rFonts w:ascii="Garamond" w:hAnsi="Garamond"/>
                <w:b/>
                <w:sz w:val="28"/>
                <w:szCs w:val="28"/>
              </w:rPr>
              <w:t>1° e 2°</w:t>
            </w:r>
          </w:p>
        </w:tc>
      </w:tr>
      <w:tr w:rsidR="00BE0769" w:rsidTr="00BE0769">
        <w:tc>
          <w:tcPr>
            <w:tcW w:w="2885" w:type="dxa"/>
          </w:tcPr>
          <w:p w:rsidR="00356A0F" w:rsidRDefault="00356A0F" w:rsidP="00356A0F">
            <w:pPr>
              <w:pStyle w:val="Default"/>
              <w:jc w:val="both"/>
            </w:pPr>
            <w:r>
              <w:rPr>
                <w:sz w:val="22"/>
                <w:szCs w:val="22"/>
              </w:rPr>
              <w:t xml:space="preserve">Scienze motorie e sportive </w:t>
            </w:r>
          </w:p>
          <w:p w:rsidR="00BE0769" w:rsidRPr="002E1F55" w:rsidRDefault="00BE0769" w:rsidP="00BE0769">
            <w:pPr>
              <w:jc w:val="both"/>
              <w:rPr>
                <w:rFonts w:ascii="Garamond" w:hAnsi="Garamond"/>
                <w:sz w:val="24"/>
                <w:szCs w:val="24"/>
              </w:rPr>
            </w:pPr>
          </w:p>
        </w:tc>
        <w:tc>
          <w:tcPr>
            <w:tcW w:w="2885" w:type="dxa"/>
          </w:tcPr>
          <w:p w:rsidR="00356A0F" w:rsidRDefault="00356A0F" w:rsidP="00356A0F">
            <w:pPr>
              <w:pStyle w:val="Default"/>
              <w:jc w:val="both"/>
            </w:pPr>
            <w:r>
              <w:rPr>
                <w:sz w:val="22"/>
                <w:szCs w:val="22"/>
              </w:rPr>
              <w:t xml:space="preserve">Formazione di base in materia di protezione civile </w:t>
            </w:r>
          </w:p>
          <w:p w:rsidR="00BE0769" w:rsidRPr="002E1F55" w:rsidRDefault="00BE0769" w:rsidP="00BE0769">
            <w:pPr>
              <w:jc w:val="both"/>
              <w:rPr>
                <w:rFonts w:ascii="Garamond" w:hAnsi="Garamond"/>
                <w:sz w:val="24"/>
                <w:szCs w:val="24"/>
              </w:rPr>
            </w:pPr>
          </w:p>
        </w:tc>
        <w:tc>
          <w:tcPr>
            <w:tcW w:w="4119" w:type="dxa"/>
          </w:tcPr>
          <w:p w:rsidR="00356A0F" w:rsidRDefault="00356A0F" w:rsidP="00356A0F">
            <w:pPr>
              <w:pStyle w:val="Default"/>
              <w:jc w:val="both"/>
            </w:pPr>
            <w:r>
              <w:rPr>
                <w:sz w:val="22"/>
                <w:szCs w:val="22"/>
              </w:rPr>
              <w:t xml:space="preserve">Norme e procedure di sicurezza </w:t>
            </w:r>
          </w:p>
          <w:p w:rsidR="00BE0769" w:rsidRPr="005C5FA1" w:rsidRDefault="00BE0769" w:rsidP="00BE0769">
            <w:pPr>
              <w:pStyle w:val="Default"/>
              <w:jc w:val="both"/>
            </w:pPr>
          </w:p>
        </w:tc>
        <w:tc>
          <w:tcPr>
            <w:tcW w:w="1652" w:type="dxa"/>
          </w:tcPr>
          <w:p w:rsidR="00BE0769" w:rsidRDefault="00BE0769" w:rsidP="00BE0769">
            <w:pPr>
              <w:jc w:val="center"/>
              <w:rPr>
                <w:rFonts w:ascii="Garamond" w:hAnsi="Garamond"/>
                <w:b/>
                <w:sz w:val="28"/>
                <w:szCs w:val="28"/>
              </w:rPr>
            </w:pPr>
            <w:r>
              <w:rPr>
                <w:rFonts w:ascii="Garamond" w:hAnsi="Garamond"/>
                <w:b/>
                <w:sz w:val="28"/>
                <w:szCs w:val="28"/>
              </w:rPr>
              <w:t>3</w:t>
            </w:r>
          </w:p>
        </w:tc>
        <w:tc>
          <w:tcPr>
            <w:tcW w:w="1527" w:type="dxa"/>
          </w:tcPr>
          <w:p w:rsidR="00BE0769" w:rsidRDefault="00BE0769" w:rsidP="00BE0769">
            <w:pPr>
              <w:jc w:val="center"/>
              <w:rPr>
                <w:rFonts w:ascii="Garamond" w:hAnsi="Garamond"/>
                <w:b/>
                <w:sz w:val="28"/>
                <w:szCs w:val="28"/>
              </w:rPr>
            </w:pPr>
            <w:r>
              <w:rPr>
                <w:rFonts w:ascii="Garamond" w:hAnsi="Garamond"/>
                <w:b/>
                <w:sz w:val="28"/>
                <w:szCs w:val="28"/>
              </w:rPr>
              <w:t>1° e 2°</w:t>
            </w:r>
          </w:p>
        </w:tc>
      </w:tr>
      <w:tr w:rsidR="00BE0769" w:rsidTr="00BE0769">
        <w:tc>
          <w:tcPr>
            <w:tcW w:w="9889" w:type="dxa"/>
            <w:gridSpan w:val="3"/>
          </w:tcPr>
          <w:p w:rsidR="00BE0769" w:rsidRPr="00D44AAF" w:rsidRDefault="00BE0769" w:rsidP="00BE0769">
            <w:pPr>
              <w:jc w:val="both"/>
              <w:rPr>
                <w:b/>
                <w:sz w:val="28"/>
                <w:szCs w:val="28"/>
              </w:rPr>
            </w:pPr>
            <w:r w:rsidRPr="00D44AAF">
              <w:rPr>
                <w:rFonts w:ascii="Garamond" w:hAnsi="Garamond"/>
                <w:b/>
                <w:sz w:val="28"/>
                <w:szCs w:val="28"/>
              </w:rPr>
              <w:t>Totale ore annue</w:t>
            </w:r>
          </w:p>
        </w:tc>
        <w:tc>
          <w:tcPr>
            <w:tcW w:w="3179" w:type="dxa"/>
            <w:gridSpan w:val="2"/>
          </w:tcPr>
          <w:p w:rsidR="00BE0769" w:rsidRDefault="00BE0769" w:rsidP="00BE0769">
            <w:pPr>
              <w:jc w:val="both"/>
              <w:rPr>
                <w:rFonts w:ascii="Garamond" w:hAnsi="Garamond"/>
                <w:b/>
                <w:sz w:val="28"/>
                <w:szCs w:val="28"/>
              </w:rPr>
            </w:pPr>
            <w:r>
              <w:rPr>
                <w:rFonts w:ascii="Garamond" w:hAnsi="Garamond"/>
                <w:b/>
                <w:sz w:val="28"/>
                <w:szCs w:val="28"/>
              </w:rPr>
              <w:t xml:space="preserve">       33</w:t>
            </w:r>
          </w:p>
        </w:tc>
      </w:tr>
    </w:tbl>
    <w:p w:rsidR="00BE0769" w:rsidRDefault="00BE0769" w:rsidP="00B71441">
      <w:pPr>
        <w:jc w:val="both"/>
        <w:rPr>
          <w:rFonts w:ascii="Garamond" w:hAnsi="Garamond"/>
          <w:b/>
          <w:sz w:val="28"/>
          <w:szCs w:val="28"/>
        </w:rPr>
      </w:pPr>
    </w:p>
    <w:p w:rsidR="00356A0F" w:rsidRDefault="00356A0F" w:rsidP="00356A0F">
      <w:pPr>
        <w:jc w:val="center"/>
        <w:rPr>
          <w:rFonts w:ascii="Garamond" w:hAnsi="Garamond"/>
          <w:b/>
          <w:sz w:val="28"/>
          <w:szCs w:val="28"/>
        </w:rPr>
      </w:pPr>
      <w:r>
        <w:rPr>
          <w:rFonts w:ascii="Garamond" w:hAnsi="Garamond"/>
          <w:b/>
          <w:sz w:val="28"/>
          <w:szCs w:val="28"/>
        </w:rPr>
        <w:lastRenderedPageBreak/>
        <w:t>SCUOLA SECONDARIA DI 1° GRADO</w:t>
      </w:r>
    </w:p>
    <w:p w:rsidR="00356A0F" w:rsidRDefault="00356A0F" w:rsidP="00B71441">
      <w:pPr>
        <w:jc w:val="both"/>
        <w:rPr>
          <w:rFonts w:ascii="Garamond" w:hAnsi="Garamond"/>
          <w:b/>
          <w:sz w:val="28"/>
          <w:szCs w:val="28"/>
        </w:rPr>
      </w:pPr>
    </w:p>
    <w:p w:rsidR="00356A0F" w:rsidRDefault="00356A0F" w:rsidP="00356A0F">
      <w:pPr>
        <w:jc w:val="both"/>
        <w:rPr>
          <w:rFonts w:ascii="Times New Roman" w:hAnsi="Times New Roman" w:cs="Times New Roman"/>
          <w:b/>
          <w:bCs/>
        </w:rPr>
      </w:pPr>
      <w:r>
        <w:rPr>
          <w:rFonts w:ascii="Times New Roman" w:hAnsi="Times New Roman" w:cs="Times New Roman"/>
          <w:b/>
          <w:bCs/>
        </w:rPr>
        <w:t>ALLEGATO A</w:t>
      </w:r>
    </w:p>
    <w:p w:rsidR="00356A0F" w:rsidRDefault="00356A0F" w:rsidP="00356A0F">
      <w:pPr>
        <w:jc w:val="both"/>
        <w:rPr>
          <w:rFonts w:ascii="Times New Roman" w:hAnsi="Times New Roman" w:cs="Times New Roman"/>
          <w:b/>
          <w:bCs/>
        </w:rPr>
      </w:pPr>
    </w:p>
    <w:p w:rsidR="00356A0F" w:rsidRPr="001814F3" w:rsidRDefault="00356A0F" w:rsidP="00356A0F">
      <w:pPr>
        <w:jc w:val="both"/>
        <w:rPr>
          <w:rFonts w:ascii="Times New Roman" w:hAnsi="Times New Roman" w:cs="Times New Roman"/>
          <w:b/>
          <w:bCs/>
        </w:rPr>
      </w:pPr>
      <w:r w:rsidRPr="001814F3">
        <w:rPr>
          <w:rFonts w:ascii="Times New Roman" w:hAnsi="Times New Roman" w:cs="Times New Roman"/>
          <w:b/>
          <w:bCs/>
        </w:rPr>
        <w:t>FINALITA’ GENERALE DEL CURRICOLO</w:t>
      </w:r>
    </w:p>
    <w:p w:rsidR="00356A0F" w:rsidRDefault="00356A0F" w:rsidP="00356A0F">
      <w:pPr>
        <w:jc w:val="both"/>
        <w:rPr>
          <w:rFonts w:ascii="Times New Roman" w:hAnsi="Times New Roman" w:cs="Times New Roman"/>
        </w:rPr>
      </w:pPr>
      <w:r w:rsidRPr="001814F3">
        <w:rPr>
          <w:rFonts w:ascii="Times New Roman" w:hAnsi="Times New Roman" w:cs="Times New Roman"/>
        </w:rPr>
        <w:t>Favorire l’acquisizione di una coscienza civica basata sulla consapevolezza che la libertà personale si realizza nell’adempimento dei propri doveri e nella conoscenza ed esercizio dei propri diritti, nel rispetto dei diritti altrui e delle regole che governano la vita sociale in generale (e quella scolastica in particolare).</w:t>
      </w:r>
    </w:p>
    <w:p w:rsidR="00356A0F" w:rsidRDefault="00356A0F" w:rsidP="00356A0F">
      <w:pPr>
        <w:jc w:val="both"/>
        <w:rPr>
          <w:rFonts w:ascii="Times New Roman" w:hAnsi="Times New Roman" w:cs="Times New Roman"/>
        </w:rPr>
      </w:pPr>
    </w:p>
    <w:p w:rsidR="00356A0F" w:rsidRDefault="00356A0F" w:rsidP="00356A0F">
      <w:pPr>
        <w:jc w:val="both"/>
        <w:rPr>
          <w:rFonts w:ascii="Times New Roman" w:hAnsi="Times New Roman" w:cs="Times New Roman"/>
        </w:rPr>
      </w:pPr>
    </w:p>
    <w:p w:rsidR="00356A0F" w:rsidRDefault="00356A0F" w:rsidP="00356A0F">
      <w:pPr>
        <w:jc w:val="both"/>
        <w:rPr>
          <w:rFonts w:ascii="Times New Roman" w:hAnsi="Times New Roman" w:cs="Times New Roman"/>
          <w:b/>
          <w:bCs/>
        </w:rPr>
      </w:pPr>
      <w:r w:rsidRPr="00561D67">
        <w:rPr>
          <w:rFonts w:ascii="Times New Roman" w:hAnsi="Times New Roman" w:cs="Times New Roman"/>
          <w:b/>
          <w:bCs/>
        </w:rPr>
        <w:t>I tre nuclei concettuali delle Linee Guida – “i pilastri della legge”:</w:t>
      </w:r>
    </w:p>
    <w:p w:rsidR="00356A0F" w:rsidRPr="00561D67" w:rsidRDefault="00356A0F" w:rsidP="00356A0F">
      <w:pPr>
        <w:jc w:val="both"/>
        <w:rPr>
          <w:rFonts w:ascii="Times New Roman" w:hAnsi="Times New Roman" w:cs="Times New Roman"/>
          <w:b/>
          <w:bCs/>
        </w:rPr>
      </w:pPr>
    </w:p>
    <w:p w:rsidR="00356A0F" w:rsidRPr="00561D67" w:rsidRDefault="00356A0F" w:rsidP="00356A0F">
      <w:pPr>
        <w:pStyle w:val="Paragrafoelenco"/>
        <w:numPr>
          <w:ilvl w:val="0"/>
          <w:numId w:val="1"/>
        </w:numPr>
        <w:jc w:val="both"/>
        <w:rPr>
          <w:rFonts w:ascii="Times New Roman" w:hAnsi="Times New Roman" w:cs="Times New Roman"/>
        </w:rPr>
      </w:pPr>
      <w:r w:rsidRPr="00A1659E">
        <w:rPr>
          <w:rFonts w:ascii="Times New Roman" w:hAnsi="Times New Roman" w:cs="Times New Roman"/>
          <w:b/>
          <w:bCs/>
        </w:rPr>
        <w:t>COSTITUZIONE</w:t>
      </w:r>
      <w:r w:rsidRPr="00561D67">
        <w:rPr>
          <w:rFonts w:ascii="Times New Roman" w:hAnsi="Times New Roman" w:cs="Times New Roman"/>
        </w:rPr>
        <w:t>, diritto (nazionale e internazionale), legalità e solidarietà</w:t>
      </w:r>
    </w:p>
    <w:p w:rsidR="00356A0F" w:rsidRPr="00561D67" w:rsidRDefault="00356A0F" w:rsidP="00356A0F">
      <w:pPr>
        <w:ind w:left="360"/>
        <w:jc w:val="both"/>
        <w:rPr>
          <w:rFonts w:ascii="Times New Roman" w:hAnsi="Times New Roman" w:cs="Times New Roman"/>
        </w:rPr>
      </w:pPr>
    </w:p>
    <w:p w:rsidR="00356A0F" w:rsidRDefault="00356A0F" w:rsidP="00356A0F">
      <w:pPr>
        <w:pStyle w:val="Paragrafoelenco"/>
        <w:numPr>
          <w:ilvl w:val="0"/>
          <w:numId w:val="1"/>
        </w:numPr>
        <w:jc w:val="both"/>
        <w:rPr>
          <w:rFonts w:ascii="Times New Roman" w:hAnsi="Times New Roman" w:cs="Times New Roman"/>
        </w:rPr>
      </w:pPr>
      <w:r w:rsidRPr="00A1659E">
        <w:rPr>
          <w:rFonts w:ascii="Times New Roman" w:hAnsi="Times New Roman" w:cs="Times New Roman"/>
          <w:b/>
          <w:bCs/>
        </w:rPr>
        <w:t>SVILUPPO SOSTENIBILE</w:t>
      </w:r>
      <w:r w:rsidRPr="007629CF">
        <w:rPr>
          <w:rFonts w:ascii="Times New Roman" w:hAnsi="Times New Roman" w:cs="Times New Roman"/>
        </w:rPr>
        <w:t xml:space="preserve"> (educazione ambientale, conoscenza e tutela del patrimonio e del territorio, educazione alla salute …)</w:t>
      </w:r>
    </w:p>
    <w:p w:rsidR="00356A0F" w:rsidRPr="007629CF" w:rsidRDefault="00356A0F" w:rsidP="00356A0F">
      <w:pPr>
        <w:pStyle w:val="Paragrafoelenco"/>
        <w:rPr>
          <w:rFonts w:ascii="Times New Roman" w:hAnsi="Times New Roman" w:cs="Times New Roman"/>
        </w:rPr>
      </w:pPr>
    </w:p>
    <w:p w:rsidR="00356A0F" w:rsidRPr="00F37943" w:rsidRDefault="00356A0F" w:rsidP="00356A0F">
      <w:pPr>
        <w:pStyle w:val="Paragrafoelenco"/>
        <w:numPr>
          <w:ilvl w:val="0"/>
          <w:numId w:val="1"/>
        </w:numPr>
        <w:jc w:val="both"/>
        <w:rPr>
          <w:rFonts w:ascii="Times New Roman" w:hAnsi="Times New Roman" w:cs="Times New Roman"/>
          <w:b/>
          <w:bCs/>
        </w:rPr>
      </w:pPr>
      <w:r w:rsidRPr="00F37943">
        <w:rPr>
          <w:rFonts w:ascii="Times New Roman" w:hAnsi="Times New Roman" w:cs="Times New Roman"/>
          <w:b/>
          <w:bCs/>
        </w:rPr>
        <w:t>CITTADINANZA DIGITALE.</w:t>
      </w:r>
    </w:p>
    <w:p w:rsidR="00356A0F" w:rsidRDefault="00356A0F" w:rsidP="00356A0F">
      <w:pPr>
        <w:pStyle w:val="Paragrafoelenco"/>
        <w:ind w:left="1080"/>
        <w:jc w:val="both"/>
        <w:rPr>
          <w:rFonts w:ascii="Times New Roman" w:hAnsi="Times New Roman" w:cs="Times New Roman"/>
        </w:rPr>
      </w:pPr>
      <w:r w:rsidRPr="007629CF">
        <w:rPr>
          <w:rFonts w:ascii="Times New Roman" w:hAnsi="Times New Roman" w:cs="Times New Roman"/>
        </w:rPr>
        <w:t>Competenze: competenze sociali e civiche, competenza digitale, imparare ad imparare.</w:t>
      </w:r>
    </w:p>
    <w:p w:rsidR="00356A0F" w:rsidRDefault="00356A0F" w:rsidP="00356A0F">
      <w:pPr>
        <w:pStyle w:val="Paragrafoelenco"/>
        <w:ind w:left="1080"/>
        <w:jc w:val="both"/>
        <w:rPr>
          <w:rFonts w:ascii="Times New Roman" w:hAnsi="Times New Roman" w:cs="Times New Roman"/>
        </w:rPr>
      </w:pPr>
    </w:p>
    <w:p w:rsidR="00356A0F" w:rsidRDefault="00356A0F" w:rsidP="00356A0F">
      <w:pPr>
        <w:pStyle w:val="Paragrafoelenco"/>
        <w:ind w:left="1080"/>
        <w:jc w:val="both"/>
        <w:rPr>
          <w:rFonts w:ascii="Times New Roman" w:hAnsi="Times New Roman" w:cs="Times New Roman"/>
        </w:rPr>
      </w:pPr>
    </w:p>
    <w:p w:rsidR="00356A0F" w:rsidRDefault="00356A0F" w:rsidP="00356A0F">
      <w:pPr>
        <w:pStyle w:val="Paragrafoelenco"/>
        <w:ind w:left="1080"/>
        <w:jc w:val="both"/>
        <w:rPr>
          <w:rFonts w:ascii="Times New Roman" w:hAnsi="Times New Roman" w:cs="Times New Roman"/>
        </w:rPr>
      </w:pPr>
    </w:p>
    <w:p w:rsidR="00356A0F" w:rsidRDefault="00356A0F" w:rsidP="00356A0F">
      <w:pPr>
        <w:pStyle w:val="Paragrafoelenco"/>
        <w:ind w:left="1080"/>
        <w:jc w:val="both"/>
        <w:rPr>
          <w:rFonts w:ascii="Times New Roman" w:hAnsi="Times New Roman" w:cs="Times New Roman"/>
          <w:b/>
          <w:bCs/>
        </w:rPr>
      </w:pPr>
      <w:r w:rsidRPr="00963F47">
        <w:rPr>
          <w:rFonts w:ascii="Times New Roman" w:hAnsi="Times New Roman" w:cs="Times New Roman"/>
          <w:b/>
          <w:bCs/>
        </w:rPr>
        <w:t>PRIMO ANNO</w:t>
      </w:r>
    </w:p>
    <w:p w:rsidR="00356A0F" w:rsidRPr="00963F47" w:rsidRDefault="00356A0F" w:rsidP="00356A0F">
      <w:pPr>
        <w:pStyle w:val="Paragrafoelenco"/>
        <w:ind w:left="1080"/>
        <w:jc w:val="both"/>
        <w:rPr>
          <w:rFonts w:ascii="Times New Roman" w:hAnsi="Times New Roman" w:cs="Times New Roman"/>
          <w:b/>
          <w:bCs/>
        </w:rPr>
      </w:pPr>
    </w:p>
    <w:p w:rsidR="00356A0F" w:rsidRPr="000141EF" w:rsidRDefault="00356A0F" w:rsidP="00356A0F">
      <w:pPr>
        <w:pStyle w:val="Paragrafoelenco"/>
        <w:ind w:left="1080"/>
        <w:jc w:val="both"/>
        <w:rPr>
          <w:rFonts w:ascii="Times New Roman" w:hAnsi="Times New Roman" w:cs="Times New Roman"/>
        </w:rPr>
      </w:pPr>
      <w:r w:rsidRPr="00C0023E">
        <w:rPr>
          <w:rFonts w:ascii="Times New Roman" w:hAnsi="Times New Roman" w:cs="Times New Roman"/>
          <w:b/>
          <w:bCs/>
        </w:rPr>
        <w:t>1.</w:t>
      </w:r>
      <w:r w:rsidRPr="000141EF">
        <w:rPr>
          <w:rFonts w:ascii="Times New Roman" w:hAnsi="Times New Roman" w:cs="Times New Roman"/>
        </w:rPr>
        <w:t xml:space="preserve"> LA COSTITUZIONE e i PRINCIPI FONDAMENTALI (3h.)</w:t>
      </w:r>
    </w:p>
    <w:p w:rsidR="00356A0F" w:rsidRPr="000141EF" w:rsidRDefault="00356A0F" w:rsidP="00356A0F">
      <w:pPr>
        <w:pStyle w:val="Paragrafoelenco"/>
        <w:ind w:left="1080"/>
        <w:jc w:val="both"/>
        <w:rPr>
          <w:rFonts w:ascii="Times New Roman" w:hAnsi="Times New Roman" w:cs="Times New Roman"/>
        </w:rPr>
      </w:pPr>
      <w:r w:rsidRPr="000141EF">
        <w:rPr>
          <w:rFonts w:ascii="Times New Roman" w:hAnsi="Times New Roman" w:cs="Times New Roman"/>
        </w:rPr>
        <w:t>LA PERSONA FRA DIRITTI E DOVERI - I DIRITTI UMANI (3h)</w:t>
      </w:r>
    </w:p>
    <w:p w:rsidR="00356A0F" w:rsidRPr="000141EF" w:rsidRDefault="00356A0F" w:rsidP="00356A0F">
      <w:pPr>
        <w:pStyle w:val="Paragrafoelenco"/>
        <w:ind w:left="1080"/>
        <w:jc w:val="both"/>
        <w:rPr>
          <w:rFonts w:ascii="Times New Roman" w:hAnsi="Times New Roman" w:cs="Times New Roman"/>
        </w:rPr>
      </w:pPr>
      <w:r w:rsidRPr="000141EF">
        <w:rPr>
          <w:rFonts w:ascii="Times New Roman" w:hAnsi="Times New Roman" w:cs="Times New Roman"/>
        </w:rPr>
        <w:t>LA DEMOCRAZIA ( 2 h.) LA COSTITUZIONE (gli organi costituzionali) (4h.)</w:t>
      </w:r>
    </w:p>
    <w:p w:rsidR="00356A0F" w:rsidRDefault="00356A0F" w:rsidP="00356A0F">
      <w:pPr>
        <w:pStyle w:val="Paragrafoelenco"/>
        <w:ind w:left="1080"/>
        <w:jc w:val="both"/>
        <w:rPr>
          <w:rFonts w:ascii="Times New Roman" w:hAnsi="Times New Roman" w:cs="Times New Roman"/>
        </w:rPr>
      </w:pPr>
      <w:r w:rsidRPr="000141EF">
        <w:rPr>
          <w:rFonts w:ascii="Times New Roman" w:hAnsi="Times New Roman" w:cs="Times New Roman"/>
        </w:rPr>
        <w:t>L’UE e L’ONU (4h.)</w:t>
      </w:r>
    </w:p>
    <w:p w:rsidR="00356A0F" w:rsidRPr="00B64ED4" w:rsidRDefault="00356A0F" w:rsidP="00356A0F">
      <w:pPr>
        <w:pStyle w:val="Paragrafoelenco"/>
        <w:ind w:left="1080"/>
        <w:jc w:val="both"/>
        <w:rPr>
          <w:rFonts w:ascii="Times New Roman" w:hAnsi="Times New Roman" w:cs="Times New Roman"/>
        </w:rPr>
      </w:pPr>
      <w:r>
        <w:rPr>
          <w:rFonts w:ascii="Times New Roman" w:hAnsi="Times New Roman" w:cs="Times New Roman"/>
        </w:rPr>
        <w:t xml:space="preserve">EDUCAZIONE ALLA LEGALITÀ(devianze e responsabilità, il volontariato, il contrasto alle mafie) (3h) </w:t>
      </w:r>
    </w:p>
    <w:p w:rsidR="00356A0F" w:rsidRPr="000141EF" w:rsidRDefault="00356A0F" w:rsidP="00356A0F">
      <w:pPr>
        <w:pStyle w:val="Paragrafoelenco"/>
        <w:ind w:left="1080"/>
        <w:jc w:val="both"/>
        <w:rPr>
          <w:rFonts w:ascii="Times New Roman" w:hAnsi="Times New Roman" w:cs="Times New Roman"/>
        </w:rPr>
      </w:pPr>
      <w:r w:rsidRPr="000141EF">
        <w:rPr>
          <w:rFonts w:ascii="Times New Roman" w:hAnsi="Times New Roman" w:cs="Times New Roman"/>
        </w:rPr>
        <w:lastRenderedPageBreak/>
        <w:t>LO SVILUPPO SOSTENIBILE E LE DISUGUAGLIANZE (2h.)</w:t>
      </w:r>
    </w:p>
    <w:p w:rsidR="00356A0F" w:rsidRPr="000141EF" w:rsidRDefault="00356A0F" w:rsidP="00356A0F">
      <w:pPr>
        <w:pStyle w:val="Paragrafoelenco"/>
        <w:ind w:left="1080"/>
        <w:jc w:val="both"/>
        <w:rPr>
          <w:rFonts w:ascii="Times New Roman" w:hAnsi="Times New Roman" w:cs="Times New Roman"/>
        </w:rPr>
      </w:pPr>
      <w:r w:rsidRPr="000141EF">
        <w:rPr>
          <w:rFonts w:ascii="Times New Roman" w:hAnsi="Times New Roman" w:cs="Times New Roman"/>
        </w:rPr>
        <w:t xml:space="preserve"> </w:t>
      </w:r>
    </w:p>
    <w:p w:rsidR="00356A0F" w:rsidRPr="00050266" w:rsidRDefault="00356A0F" w:rsidP="00356A0F">
      <w:pPr>
        <w:pStyle w:val="Paragrafoelenco"/>
        <w:ind w:left="1080"/>
        <w:jc w:val="both"/>
        <w:rPr>
          <w:rFonts w:ascii="Times New Roman" w:hAnsi="Times New Roman" w:cs="Times New Roman"/>
        </w:rPr>
      </w:pPr>
      <w:r w:rsidRPr="00050266">
        <w:rPr>
          <w:rFonts w:ascii="Times New Roman" w:hAnsi="Times New Roman" w:cs="Times New Roman"/>
          <w:b/>
          <w:bCs/>
        </w:rPr>
        <w:t>2.</w:t>
      </w:r>
      <w:r w:rsidRPr="00050266">
        <w:rPr>
          <w:rFonts w:ascii="Times New Roman" w:hAnsi="Times New Roman" w:cs="Times New Roman"/>
        </w:rPr>
        <w:t xml:space="preserve"> AGENDA 2030 E SVILUPPO SOSTENIBILE</w:t>
      </w:r>
    </w:p>
    <w:p w:rsidR="00356A0F" w:rsidRPr="00050266" w:rsidRDefault="00356A0F" w:rsidP="00356A0F">
      <w:pPr>
        <w:pStyle w:val="Paragrafoelenco"/>
        <w:ind w:left="1080"/>
        <w:jc w:val="both"/>
        <w:rPr>
          <w:rFonts w:ascii="Times New Roman" w:hAnsi="Times New Roman" w:cs="Times New Roman"/>
        </w:rPr>
      </w:pPr>
      <w:r w:rsidRPr="000141EF">
        <w:rPr>
          <w:rFonts w:ascii="Times New Roman" w:hAnsi="Times New Roman" w:cs="Times New Roman"/>
        </w:rPr>
        <w:t>Educazione alla salute e/o all’ambiente (o al Patrimonio culturale)</w:t>
      </w:r>
      <w:r>
        <w:rPr>
          <w:rFonts w:ascii="Times New Roman" w:hAnsi="Times New Roman" w:cs="Times New Roman"/>
        </w:rPr>
        <w:t xml:space="preserve"> </w:t>
      </w:r>
      <w:r w:rsidRPr="00050266">
        <w:rPr>
          <w:rFonts w:ascii="Times New Roman" w:hAnsi="Times New Roman" w:cs="Times New Roman"/>
        </w:rPr>
        <w:t>(7 h.)</w:t>
      </w:r>
    </w:p>
    <w:p w:rsidR="00356A0F" w:rsidRPr="000141EF" w:rsidRDefault="00356A0F" w:rsidP="00356A0F">
      <w:pPr>
        <w:pStyle w:val="Paragrafoelenco"/>
        <w:ind w:left="1080"/>
        <w:jc w:val="both"/>
        <w:rPr>
          <w:rFonts w:ascii="Times New Roman" w:hAnsi="Times New Roman" w:cs="Times New Roman"/>
        </w:rPr>
      </w:pPr>
    </w:p>
    <w:p w:rsidR="00356A0F" w:rsidRPr="000141EF" w:rsidRDefault="00356A0F" w:rsidP="00356A0F">
      <w:pPr>
        <w:pStyle w:val="Paragrafoelenco"/>
        <w:ind w:left="1080"/>
        <w:jc w:val="both"/>
        <w:rPr>
          <w:rFonts w:ascii="Times New Roman" w:hAnsi="Times New Roman" w:cs="Times New Roman"/>
        </w:rPr>
      </w:pPr>
      <w:r w:rsidRPr="00976870">
        <w:rPr>
          <w:rFonts w:ascii="Times New Roman" w:hAnsi="Times New Roman" w:cs="Times New Roman"/>
          <w:b/>
          <w:bCs/>
        </w:rPr>
        <w:t>3.</w:t>
      </w:r>
      <w:r w:rsidRPr="000141EF">
        <w:rPr>
          <w:rFonts w:ascii="Times New Roman" w:hAnsi="Times New Roman" w:cs="Times New Roman"/>
        </w:rPr>
        <w:t xml:space="preserve"> CITTADINANZA DIGITALE</w:t>
      </w:r>
    </w:p>
    <w:p w:rsidR="00356A0F" w:rsidRDefault="00356A0F" w:rsidP="00356A0F">
      <w:pPr>
        <w:pStyle w:val="Paragrafoelenco"/>
        <w:ind w:left="1080"/>
        <w:jc w:val="both"/>
        <w:rPr>
          <w:rFonts w:ascii="Times New Roman" w:hAnsi="Times New Roman" w:cs="Times New Roman"/>
        </w:rPr>
      </w:pPr>
      <w:r w:rsidRPr="000141EF">
        <w:rPr>
          <w:rFonts w:ascii="Times New Roman" w:hAnsi="Times New Roman" w:cs="Times New Roman"/>
        </w:rPr>
        <w:t>Che cos’è la cittadinanza digitale (la democrazia digitale e il “</w:t>
      </w:r>
      <w:proofErr w:type="spellStart"/>
      <w:r w:rsidRPr="000141EF">
        <w:rPr>
          <w:rFonts w:ascii="Times New Roman" w:hAnsi="Times New Roman" w:cs="Times New Roman"/>
        </w:rPr>
        <w:t>digital</w:t>
      </w:r>
      <w:proofErr w:type="spellEnd"/>
      <w:r w:rsidRPr="000141EF">
        <w:rPr>
          <w:rFonts w:ascii="Times New Roman" w:hAnsi="Times New Roman" w:cs="Times New Roman"/>
        </w:rPr>
        <w:t xml:space="preserve"> divide”)</w:t>
      </w:r>
      <w:r>
        <w:rPr>
          <w:rFonts w:ascii="Times New Roman" w:hAnsi="Times New Roman" w:cs="Times New Roman"/>
        </w:rPr>
        <w:t xml:space="preserve"> </w:t>
      </w:r>
      <w:r w:rsidRPr="00AD1B7F">
        <w:rPr>
          <w:rFonts w:ascii="Times New Roman" w:hAnsi="Times New Roman" w:cs="Times New Roman"/>
        </w:rPr>
        <w:t>(2 h.)</w:t>
      </w:r>
    </w:p>
    <w:p w:rsidR="00356A0F" w:rsidRPr="00AD1B7F" w:rsidRDefault="00356A0F" w:rsidP="00356A0F">
      <w:pPr>
        <w:pStyle w:val="Paragrafoelenco"/>
        <w:ind w:left="1080"/>
        <w:jc w:val="both"/>
        <w:rPr>
          <w:rFonts w:ascii="Times New Roman" w:hAnsi="Times New Roman" w:cs="Times New Roman"/>
        </w:rPr>
      </w:pPr>
      <w:r w:rsidRPr="00AD1B7F">
        <w:rPr>
          <w:rFonts w:ascii="Times New Roman" w:hAnsi="Times New Roman" w:cs="Times New Roman"/>
        </w:rPr>
        <w:t>Gli abusi sul web, il benessere psico-fisico e la rete (le nuove dipendenze)</w:t>
      </w:r>
      <w:r>
        <w:rPr>
          <w:rFonts w:ascii="Times New Roman" w:hAnsi="Times New Roman" w:cs="Times New Roman"/>
        </w:rPr>
        <w:t xml:space="preserve"> </w:t>
      </w:r>
      <w:r w:rsidRPr="00AD1B7F">
        <w:rPr>
          <w:rFonts w:ascii="Times New Roman" w:hAnsi="Times New Roman" w:cs="Times New Roman"/>
        </w:rPr>
        <w:t>(3 h.)</w:t>
      </w:r>
    </w:p>
    <w:p w:rsidR="00356A0F" w:rsidRPr="000141EF" w:rsidRDefault="00356A0F" w:rsidP="00356A0F">
      <w:pPr>
        <w:pStyle w:val="Paragrafoelenco"/>
        <w:ind w:left="1080"/>
        <w:jc w:val="both"/>
        <w:rPr>
          <w:rFonts w:ascii="Times New Roman" w:hAnsi="Times New Roman" w:cs="Times New Roman"/>
        </w:rPr>
      </w:pPr>
      <w:r w:rsidRPr="000141EF">
        <w:rPr>
          <w:rFonts w:ascii="Times New Roman" w:hAnsi="Times New Roman" w:cs="Times New Roman"/>
        </w:rPr>
        <w:t xml:space="preserve"> </w:t>
      </w:r>
    </w:p>
    <w:p w:rsidR="00356A0F" w:rsidRDefault="00356A0F" w:rsidP="00356A0F">
      <w:pPr>
        <w:pStyle w:val="Paragrafoelenco"/>
        <w:ind w:left="1080"/>
        <w:jc w:val="both"/>
        <w:rPr>
          <w:rFonts w:ascii="Times New Roman" w:hAnsi="Times New Roman" w:cs="Times New Roman"/>
          <w:b/>
          <w:bCs/>
        </w:rPr>
      </w:pPr>
      <w:r w:rsidRPr="00AD1B7F">
        <w:rPr>
          <w:rFonts w:ascii="Times New Roman" w:hAnsi="Times New Roman" w:cs="Times New Roman"/>
          <w:b/>
          <w:bCs/>
        </w:rPr>
        <w:t>ORE TOTALI: 33</w:t>
      </w:r>
    </w:p>
    <w:p w:rsidR="00356A0F" w:rsidRDefault="00356A0F" w:rsidP="00356A0F">
      <w:pPr>
        <w:pStyle w:val="Paragrafoelenco"/>
        <w:ind w:left="1080"/>
        <w:jc w:val="both"/>
        <w:rPr>
          <w:rFonts w:ascii="Times New Roman" w:hAnsi="Times New Roman" w:cs="Times New Roman"/>
          <w:b/>
          <w:bCs/>
        </w:rPr>
      </w:pPr>
    </w:p>
    <w:p w:rsidR="00356A0F" w:rsidRDefault="00356A0F" w:rsidP="00356A0F">
      <w:pPr>
        <w:pStyle w:val="Paragrafoelenco"/>
        <w:ind w:left="1080"/>
        <w:jc w:val="both"/>
        <w:rPr>
          <w:rFonts w:ascii="Times New Roman" w:hAnsi="Times New Roman" w:cs="Times New Roman"/>
          <w:b/>
          <w:bCs/>
        </w:rPr>
      </w:pPr>
    </w:p>
    <w:p w:rsidR="00356A0F" w:rsidRDefault="00356A0F" w:rsidP="00356A0F">
      <w:pPr>
        <w:pStyle w:val="Paragrafoelenco"/>
        <w:ind w:left="1080"/>
        <w:jc w:val="both"/>
        <w:rPr>
          <w:rFonts w:ascii="Times New Roman" w:hAnsi="Times New Roman" w:cs="Times New Roman"/>
          <w:b/>
          <w:bCs/>
        </w:rPr>
      </w:pPr>
    </w:p>
    <w:p w:rsidR="00356A0F" w:rsidRDefault="00356A0F" w:rsidP="00356A0F">
      <w:pPr>
        <w:pStyle w:val="Paragrafoelenco"/>
        <w:ind w:left="1080"/>
        <w:jc w:val="both"/>
        <w:rPr>
          <w:rFonts w:ascii="Times New Roman" w:hAnsi="Times New Roman" w:cs="Times New Roman"/>
          <w:b/>
          <w:bCs/>
        </w:rPr>
      </w:pPr>
      <w:r w:rsidRPr="00A913AB">
        <w:rPr>
          <w:rFonts w:ascii="Times New Roman" w:hAnsi="Times New Roman" w:cs="Times New Roman"/>
          <w:b/>
          <w:bCs/>
        </w:rPr>
        <w:t>SECONDO ANNO</w:t>
      </w:r>
    </w:p>
    <w:p w:rsidR="00356A0F" w:rsidRPr="00A913AB" w:rsidRDefault="00356A0F" w:rsidP="00356A0F">
      <w:pPr>
        <w:pStyle w:val="Paragrafoelenco"/>
        <w:ind w:left="1080"/>
        <w:jc w:val="both"/>
        <w:rPr>
          <w:rFonts w:ascii="Times New Roman" w:hAnsi="Times New Roman" w:cs="Times New Roman"/>
          <w:b/>
          <w:bCs/>
        </w:rPr>
      </w:pPr>
    </w:p>
    <w:p w:rsidR="00356A0F" w:rsidRPr="00A913AB" w:rsidRDefault="00356A0F" w:rsidP="00356A0F">
      <w:pPr>
        <w:pStyle w:val="Paragrafoelenco"/>
        <w:ind w:left="1080"/>
        <w:jc w:val="both"/>
        <w:rPr>
          <w:rFonts w:ascii="Times New Roman" w:hAnsi="Times New Roman" w:cs="Times New Roman"/>
        </w:rPr>
      </w:pPr>
      <w:r w:rsidRPr="00A913AB">
        <w:rPr>
          <w:rFonts w:ascii="Times New Roman" w:hAnsi="Times New Roman" w:cs="Times New Roman"/>
          <w:b/>
          <w:bCs/>
        </w:rPr>
        <w:t>1.</w:t>
      </w:r>
      <w:r w:rsidRPr="00A913AB">
        <w:rPr>
          <w:rFonts w:ascii="Times New Roman" w:hAnsi="Times New Roman" w:cs="Times New Roman"/>
        </w:rPr>
        <w:t xml:space="preserve"> LA COSTITUZIONE (e i PRINCIPI FONDAMENTALI) (6h.)</w:t>
      </w:r>
    </w:p>
    <w:p w:rsidR="00356A0F" w:rsidRPr="00A913AB" w:rsidRDefault="00356A0F" w:rsidP="00356A0F">
      <w:pPr>
        <w:pStyle w:val="Paragrafoelenco"/>
        <w:ind w:left="1080"/>
        <w:jc w:val="both"/>
        <w:rPr>
          <w:rFonts w:ascii="Times New Roman" w:hAnsi="Times New Roman" w:cs="Times New Roman"/>
        </w:rPr>
      </w:pPr>
      <w:r w:rsidRPr="00A913AB">
        <w:rPr>
          <w:rFonts w:ascii="Times New Roman" w:hAnsi="Times New Roman" w:cs="Times New Roman"/>
        </w:rPr>
        <w:t>LA PERSONA FRA DIRITTI E DOVERI - I DIRITTI UMANI (6h.)</w:t>
      </w:r>
    </w:p>
    <w:p w:rsidR="00356A0F" w:rsidRPr="00A913AB" w:rsidRDefault="00356A0F" w:rsidP="00356A0F">
      <w:pPr>
        <w:pStyle w:val="Paragrafoelenco"/>
        <w:ind w:left="1080"/>
        <w:jc w:val="both"/>
        <w:rPr>
          <w:rFonts w:ascii="Times New Roman" w:hAnsi="Times New Roman" w:cs="Times New Roman"/>
        </w:rPr>
      </w:pPr>
      <w:r w:rsidRPr="00A913AB">
        <w:rPr>
          <w:rFonts w:ascii="Times New Roman" w:hAnsi="Times New Roman" w:cs="Times New Roman"/>
        </w:rPr>
        <w:t>EDUCAZIONE ALLA LEGALITA’</w:t>
      </w:r>
      <w:r>
        <w:rPr>
          <w:rFonts w:ascii="Times New Roman" w:hAnsi="Times New Roman" w:cs="Times New Roman"/>
        </w:rPr>
        <w:t xml:space="preserve"> </w:t>
      </w:r>
      <w:r w:rsidRPr="00A913AB">
        <w:rPr>
          <w:rFonts w:ascii="Times New Roman" w:hAnsi="Times New Roman" w:cs="Times New Roman"/>
        </w:rPr>
        <w:t xml:space="preserve">- DEVIANZA E RESPONSABILITA’ (6h.) </w:t>
      </w:r>
    </w:p>
    <w:p w:rsidR="00356A0F" w:rsidRPr="00A913AB" w:rsidRDefault="00356A0F" w:rsidP="00356A0F">
      <w:pPr>
        <w:pStyle w:val="Paragrafoelenco"/>
        <w:ind w:left="1080"/>
        <w:jc w:val="both"/>
        <w:rPr>
          <w:rFonts w:ascii="Times New Roman" w:hAnsi="Times New Roman" w:cs="Times New Roman"/>
          <w:b/>
          <w:bCs/>
        </w:rPr>
      </w:pPr>
    </w:p>
    <w:p w:rsidR="00356A0F" w:rsidRPr="009670CD" w:rsidRDefault="00356A0F" w:rsidP="00356A0F">
      <w:pPr>
        <w:pStyle w:val="Paragrafoelenco"/>
        <w:ind w:left="1080"/>
        <w:jc w:val="both"/>
        <w:rPr>
          <w:rFonts w:ascii="Times New Roman" w:hAnsi="Times New Roman" w:cs="Times New Roman"/>
        </w:rPr>
      </w:pPr>
      <w:r w:rsidRPr="00A913AB">
        <w:rPr>
          <w:rFonts w:ascii="Times New Roman" w:hAnsi="Times New Roman" w:cs="Times New Roman"/>
          <w:b/>
          <w:bCs/>
        </w:rPr>
        <w:t xml:space="preserve">2. </w:t>
      </w:r>
      <w:r w:rsidRPr="009670CD">
        <w:rPr>
          <w:rFonts w:ascii="Times New Roman" w:hAnsi="Times New Roman" w:cs="Times New Roman"/>
        </w:rPr>
        <w:t>AGENDA 2030 E SVILUPPO SOSTENIBILE</w:t>
      </w:r>
    </w:p>
    <w:p w:rsidR="00356A0F" w:rsidRPr="009670CD" w:rsidRDefault="00356A0F" w:rsidP="00356A0F">
      <w:pPr>
        <w:pStyle w:val="Paragrafoelenco"/>
        <w:ind w:left="1080"/>
        <w:jc w:val="both"/>
        <w:rPr>
          <w:rFonts w:ascii="Times New Roman" w:hAnsi="Times New Roman" w:cs="Times New Roman"/>
        </w:rPr>
      </w:pPr>
      <w:r w:rsidRPr="009670CD">
        <w:rPr>
          <w:rFonts w:ascii="Times New Roman" w:hAnsi="Times New Roman" w:cs="Times New Roman"/>
        </w:rPr>
        <w:t xml:space="preserve">Alcuni obiettivi (fra i 17) dell’Agenda 2030 a discrezione del </w:t>
      </w:r>
      <w:proofErr w:type="spellStart"/>
      <w:r w:rsidRPr="009670CD">
        <w:rPr>
          <w:rFonts w:ascii="Times New Roman" w:hAnsi="Times New Roman" w:cs="Times New Roman"/>
        </w:rPr>
        <w:t>C.d.C</w:t>
      </w:r>
      <w:proofErr w:type="spellEnd"/>
      <w:r w:rsidRPr="009670CD">
        <w:rPr>
          <w:rFonts w:ascii="Times New Roman" w:hAnsi="Times New Roman" w:cs="Times New Roman"/>
        </w:rPr>
        <w:t>.</w:t>
      </w:r>
    </w:p>
    <w:p w:rsidR="00356A0F" w:rsidRPr="009670CD" w:rsidRDefault="00356A0F" w:rsidP="00356A0F">
      <w:pPr>
        <w:pStyle w:val="Paragrafoelenco"/>
        <w:ind w:left="1080"/>
        <w:jc w:val="both"/>
        <w:rPr>
          <w:rFonts w:ascii="Times New Roman" w:hAnsi="Times New Roman" w:cs="Times New Roman"/>
        </w:rPr>
      </w:pPr>
      <w:r w:rsidRPr="009670CD">
        <w:rPr>
          <w:rFonts w:ascii="Times New Roman" w:hAnsi="Times New Roman" w:cs="Times New Roman"/>
        </w:rPr>
        <w:t>Oppure:</w:t>
      </w:r>
    </w:p>
    <w:p w:rsidR="00356A0F" w:rsidRDefault="00356A0F" w:rsidP="00356A0F">
      <w:pPr>
        <w:pStyle w:val="Paragrafoelenco"/>
        <w:ind w:left="1080"/>
        <w:jc w:val="both"/>
        <w:rPr>
          <w:rFonts w:ascii="Times New Roman" w:hAnsi="Times New Roman" w:cs="Times New Roman"/>
        </w:rPr>
      </w:pPr>
      <w:r w:rsidRPr="009670CD">
        <w:rPr>
          <w:rFonts w:ascii="Times New Roman" w:hAnsi="Times New Roman" w:cs="Times New Roman"/>
        </w:rPr>
        <w:t>Educazione alla salute e/o all’ambiente (o al Patrimonio culturale)</w:t>
      </w:r>
      <w:r>
        <w:rPr>
          <w:rFonts w:ascii="Times New Roman" w:hAnsi="Times New Roman" w:cs="Times New Roman"/>
        </w:rPr>
        <w:t xml:space="preserve"> </w:t>
      </w:r>
      <w:r w:rsidRPr="00B47C45">
        <w:rPr>
          <w:rFonts w:ascii="Times New Roman" w:hAnsi="Times New Roman" w:cs="Times New Roman"/>
        </w:rPr>
        <w:t>(11 h.)</w:t>
      </w:r>
    </w:p>
    <w:p w:rsidR="00356A0F" w:rsidRPr="00B47C45" w:rsidRDefault="00356A0F" w:rsidP="00356A0F">
      <w:pPr>
        <w:pStyle w:val="Paragrafoelenco"/>
        <w:ind w:left="1080"/>
        <w:jc w:val="both"/>
        <w:rPr>
          <w:rFonts w:ascii="Times New Roman" w:hAnsi="Times New Roman" w:cs="Times New Roman"/>
        </w:rPr>
      </w:pPr>
    </w:p>
    <w:p w:rsidR="00356A0F" w:rsidRPr="00127AA0" w:rsidRDefault="00356A0F" w:rsidP="00356A0F">
      <w:pPr>
        <w:pStyle w:val="Paragrafoelenco"/>
        <w:ind w:left="1080"/>
        <w:jc w:val="both"/>
        <w:rPr>
          <w:rFonts w:ascii="Times New Roman" w:hAnsi="Times New Roman" w:cs="Times New Roman"/>
        </w:rPr>
      </w:pPr>
      <w:r w:rsidRPr="00A913AB">
        <w:rPr>
          <w:rFonts w:ascii="Times New Roman" w:hAnsi="Times New Roman" w:cs="Times New Roman"/>
          <w:b/>
          <w:bCs/>
        </w:rPr>
        <w:t xml:space="preserve">3. </w:t>
      </w:r>
      <w:r w:rsidRPr="00127AA0">
        <w:rPr>
          <w:rFonts w:ascii="Times New Roman" w:hAnsi="Times New Roman" w:cs="Times New Roman"/>
        </w:rPr>
        <w:t>CITTADINANZA DIGITALE</w:t>
      </w:r>
    </w:p>
    <w:p w:rsidR="00356A0F" w:rsidRDefault="00356A0F" w:rsidP="00356A0F">
      <w:pPr>
        <w:pStyle w:val="Paragrafoelenco"/>
        <w:ind w:left="1080"/>
        <w:jc w:val="both"/>
        <w:rPr>
          <w:rFonts w:ascii="Times New Roman" w:hAnsi="Times New Roman" w:cs="Times New Roman"/>
        </w:rPr>
      </w:pPr>
      <w:r w:rsidRPr="00127AA0">
        <w:rPr>
          <w:rFonts w:ascii="Times New Roman" w:hAnsi="Times New Roman" w:cs="Times New Roman"/>
        </w:rPr>
        <w:t>Diritti e doveri del cittadino digitale</w:t>
      </w:r>
      <w:r>
        <w:rPr>
          <w:rFonts w:ascii="Times New Roman" w:hAnsi="Times New Roman" w:cs="Times New Roman"/>
        </w:rPr>
        <w:t xml:space="preserve"> </w:t>
      </w:r>
      <w:r w:rsidRPr="00127AA0">
        <w:rPr>
          <w:rFonts w:ascii="Times New Roman" w:hAnsi="Times New Roman" w:cs="Times New Roman"/>
        </w:rPr>
        <w:t>(4 h.)</w:t>
      </w:r>
    </w:p>
    <w:p w:rsidR="00356A0F" w:rsidRPr="00127AA0" w:rsidRDefault="00356A0F" w:rsidP="00356A0F">
      <w:pPr>
        <w:pStyle w:val="Paragrafoelenco"/>
        <w:ind w:left="1080"/>
        <w:jc w:val="both"/>
        <w:rPr>
          <w:rFonts w:ascii="Times New Roman" w:hAnsi="Times New Roman" w:cs="Times New Roman"/>
        </w:rPr>
      </w:pPr>
    </w:p>
    <w:p w:rsidR="00356A0F" w:rsidRDefault="00356A0F" w:rsidP="00356A0F">
      <w:pPr>
        <w:pStyle w:val="Paragrafoelenco"/>
        <w:ind w:left="1080"/>
        <w:jc w:val="both"/>
        <w:rPr>
          <w:rFonts w:ascii="Times New Roman" w:hAnsi="Times New Roman" w:cs="Times New Roman"/>
          <w:b/>
          <w:bCs/>
        </w:rPr>
      </w:pPr>
      <w:r w:rsidRPr="00A913AB">
        <w:rPr>
          <w:rFonts w:ascii="Times New Roman" w:hAnsi="Times New Roman" w:cs="Times New Roman"/>
          <w:b/>
          <w:bCs/>
        </w:rPr>
        <w:t>ORE TOTALI: 33</w:t>
      </w:r>
    </w:p>
    <w:p w:rsidR="00356A0F" w:rsidRDefault="00356A0F" w:rsidP="00356A0F">
      <w:pPr>
        <w:pStyle w:val="Paragrafoelenco"/>
        <w:ind w:left="1080"/>
        <w:jc w:val="both"/>
        <w:rPr>
          <w:rFonts w:ascii="Times New Roman" w:hAnsi="Times New Roman" w:cs="Times New Roman"/>
          <w:b/>
          <w:bCs/>
        </w:rPr>
      </w:pPr>
    </w:p>
    <w:p w:rsidR="00356A0F" w:rsidRDefault="00356A0F" w:rsidP="00356A0F">
      <w:pPr>
        <w:pStyle w:val="Paragrafoelenco"/>
        <w:ind w:left="1080"/>
        <w:jc w:val="both"/>
        <w:rPr>
          <w:rFonts w:ascii="Times New Roman" w:hAnsi="Times New Roman" w:cs="Times New Roman"/>
          <w:b/>
          <w:bCs/>
        </w:rPr>
      </w:pPr>
    </w:p>
    <w:p w:rsidR="00356A0F" w:rsidRDefault="00356A0F" w:rsidP="00356A0F">
      <w:pPr>
        <w:pStyle w:val="Paragrafoelenco"/>
        <w:ind w:left="1080"/>
        <w:jc w:val="both"/>
        <w:rPr>
          <w:rFonts w:ascii="Times New Roman" w:hAnsi="Times New Roman" w:cs="Times New Roman"/>
          <w:b/>
          <w:bCs/>
        </w:rPr>
      </w:pPr>
      <w:r w:rsidRPr="00560643">
        <w:rPr>
          <w:rFonts w:ascii="Times New Roman" w:hAnsi="Times New Roman" w:cs="Times New Roman"/>
          <w:b/>
          <w:bCs/>
        </w:rPr>
        <w:t>TERZO ANNO</w:t>
      </w:r>
    </w:p>
    <w:p w:rsidR="00356A0F" w:rsidRPr="00560643" w:rsidRDefault="00356A0F" w:rsidP="00356A0F">
      <w:pPr>
        <w:pStyle w:val="Paragrafoelenco"/>
        <w:ind w:left="1080"/>
        <w:jc w:val="both"/>
        <w:rPr>
          <w:rFonts w:ascii="Times New Roman" w:hAnsi="Times New Roman" w:cs="Times New Roman"/>
          <w:b/>
          <w:bCs/>
        </w:rPr>
      </w:pPr>
    </w:p>
    <w:p w:rsidR="00356A0F" w:rsidRPr="00BC2FC5" w:rsidRDefault="00356A0F" w:rsidP="00356A0F">
      <w:pPr>
        <w:pStyle w:val="Paragrafoelenco"/>
        <w:ind w:left="1080"/>
        <w:jc w:val="both"/>
        <w:rPr>
          <w:rFonts w:ascii="Times New Roman" w:hAnsi="Times New Roman" w:cs="Times New Roman"/>
        </w:rPr>
      </w:pPr>
      <w:r w:rsidRPr="00560643">
        <w:rPr>
          <w:rFonts w:ascii="Times New Roman" w:hAnsi="Times New Roman" w:cs="Times New Roman"/>
          <w:b/>
          <w:bCs/>
        </w:rPr>
        <w:t xml:space="preserve">1. </w:t>
      </w:r>
      <w:r w:rsidRPr="00BC2FC5">
        <w:rPr>
          <w:rFonts w:ascii="Times New Roman" w:hAnsi="Times New Roman" w:cs="Times New Roman"/>
        </w:rPr>
        <w:t>EDUCAZIONE AL DIRITTO DEL LAVORO - IL RAPPORTO DI LAVORO (6h.)</w:t>
      </w:r>
    </w:p>
    <w:p w:rsidR="00356A0F" w:rsidRPr="00BC2FC5" w:rsidRDefault="00356A0F" w:rsidP="00356A0F">
      <w:pPr>
        <w:pStyle w:val="Paragrafoelenco"/>
        <w:ind w:left="1080"/>
        <w:jc w:val="both"/>
        <w:rPr>
          <w:rFonts w:ascii="Times New Roman" w:hAnsi="Times New Roman" w:cs="Times New Roman"/>
        </w:rPr>
      </w:pPr>
      <w:r w:rsidRPr="00BC2FC5">
        <w:rPr>
          <w:rFonts w:ascii="Times New Roman" w:hAnsi="Times New Roman" w:cs="Times New Roman"/>
        </w:rPr>
        <w:t>IL MERCATO DEL LAVORO E LA DISOCCUPAZIONE (3h.)</w:t>
      </w:r>
    </w:p>
    <w:p w:rsidR="00356A0F" w:rsidRPr="00BC2FC5" w:rsidRDefault="00356A0F" w:rsidP="00356A0F">
      <w:pPr>
        <w:pStyle w:val="Paragrafoelenco"/>
        <w:ind w:left="1080"/>
        <w:jc w:val="both"/>
        <w:rPr>
          <w:rFonts w:ascii="Times New Roman" w:hAnsi="Times New Roman" w:cs="Times New Roman"/>
        </w:rPr>
      </w:pPr>
      <w:r w:rsidRPr="00BC2FC5">
        <w:rPr>
          <w:rFonts w:ascii="Times New Roman" w:hAnsi="Times New Roman" w:cs="Times New Roman"/>
        </w:rPr>
        <w:t>SVILUPPO SOSTENIBILE E DISUGUAGLIANZE (4h.)</w:t>
      </w:r>
    </w:p>
    <w:p w:rsidR="00356A0F" w:rsidRPr="00BC2FC5" w:rsidRDefault="00356A0F" w:rsidP="00356A0F">
      <w:pPr>
        <w:pStyle w:val="Paragrafoelenco"/>
        <w:ind w:left="1080"/>
        <w:jc w:val="both"/>
        <w:rPr>
          <w:rFonts w:ascii="Times New Roman" w:hAnsi="Times New Roman" w:cs="Times New Roman"/>
        </w:rPr>
      </w:pPr>
      <w:r w:rsidRPr="00BC2FC5">
        <w:rPr>
          <w:rFonts w:ascii="Times New Roman" w:hAnsi="Times New Roman" w:cs="Times New Roman"/>
        </w:rPr>
        <w:t>EDUCAZIONE ALLA LEGALITA’ - DEVIANZA E RESPONSABILITA’ (3h.)</w:t>
      </w:r>
    </w:p>
    <w:p w:rsidR="00356A0F" w:rsidRPr="00560643" w:rsidRDefault="00356A0F" w:rsidP="00356A0F">
      <w:pPr>
        <w:pStyle w:val="Paragrafoelenco"/>
        <w:ind w:left="1080"/>
        <w:jc w:val="both"/>
        <w:rPr>
          <w:rFonts w:ascii="Times New Roman" w:hAnsi="Times New Roman" w:cs="Times New Roman"/>
          <w:b/>
          <w:bCs/>
        </w:rPr>
      </w:pPr>
    </w:p>
    <w:p w:rsidR="00356A0F" w:rsidRPr="00CE45F4" w:rsidRDefault="00356A0F" w:rsidP="00356A0F">
      <w:pPr>
        <w:pStyle w:val="Paragrafoelenco"/>
        <w:ind w:left="1080"/>
        <w:jc w:val="both"/>
        <w:rPr>
          <w:rFonts w:ascii="Times New Roman" w:hAnsi="Times New Roman" w:cs="Times New Roman"/>
        </w:rPr>
      </w:pPr>
      <w:r w:rsidRPr="00560643">
        <w:rPr>
          <w:rFonts w:ascii="Times New Roman" w:hAnsi="Times New Roman" w:cs="Times New Roman"/>
          <w:b/>
          <w:bCs/>
        </w:rPr>
        <w:t xml:space="preserve">2. </w:t>
      </w:r>
      <w:r w:rsidRPr="00CE45F4">
        <w:rPr>
          <w:rFonts w:ascii="Times New Roman" w:hAnsi="Times New Roman" w:cs="Times New Roman"/>
        </w:rPr>
        <w:t>AGENDA 2030 E SVILUPPO SOSTENIBILE</w:t>
      </w:r>
    </w:p>
    <w:p w:rsidR="00356A0F" w:rsidRPr="00CE45F4" w:rsidRDefault="00356A0F" w:rsidP="00356A0F">
      <w:pPr>
        <w:pStyle w:val="Paragrafoelenco"/>
        <w:ind w:left="1080"/>
        <w:jc w:val="both"/>
        <w:rPr>
          <w:rFonts w:ascii="Times New Roman" w:hAnsi="Times New Roman" w:cs="Times New Roman"/>
        </w:rPr>
      </w:pPr>
      <w:r w:rsidRPr="00CE45F4">
        <w:rPr>
          <w:rFonts w:ascii="Times New Roman" w:hAnsi="Times New Roman" w:cs="Times New Roman"/>
        </w:rPr>
        <w:lastRenderedPageBreak/>
        <w:t xml:space="preserve">Alcuni obiettivi (fra i 17) dell’Agenda 2030 a discrezione del </w:t>
      </w:r>
      <w:proofErr w:type="spellStart"/>
      <w:r w:rsidRPr="00CE45F4">
        <w:rPr>
          <w:rFonts w:ascii="Times New Roman" w:hAnsi="Times New Roman" w:cs="Times New Roman"/>
        </w:rPr>
        <w:t>C.d.C</w:t>
      </w:r>
      <w:proofErr w:type="spellEnd"/>
      <w:r w:rsidRPr="00CE45F4">
        <w:rPr>
          <w:rFonts w:ascii="Times New Roman" w:hAnsi="Times New Roman" w:cs="Times New Roman"/>
        </w:rPr>
        <w:t>.</w:t>
      </w:r>
    </w:p>
    <w:p w:rsidR="00356A0F" w:rsidRPr="00CE45F4" w:rsidRDefault="00356A0F" w:rsidP="00356A0F">
      <w:pPr>
        <w:pStyle w:val="Paragrafoelenco"/>
        <w:ind w:left="1080"/>
        <w:jc w:val="both"/>
        <w:rPr>
          <w:rFonts w:ascii="Times New Roman" w:hAnsi="Times New Roman" w:cs="Times New Roman"/>
        </w:rPr>
      </w:pPr>
      <w:r w:rsidRPr="00CE45F4">
        <w:rPr>
          <w:rFonts w:ascii="Times New Roman" w:hAnsi="Times New Roman" w:cs="Times New Roman"/>
        </w:rPr>
        <w:t>Oppure:</w:t>
      </w:r>
    </w:p>
    <w:p w:rsidR="00356A0F" w:rsidRPr="00CE45F4" w:rsidRDefault="00356A0F" w:rsidP="00356A0F">
      <w:pPr>
        <w:pStyle w:val="Paragrafoelenco"/>
        <w:ind w:left="1080"/>
        <w:jc w:val="both"/>
        <w:rPr>
          <w:rFonts w:ascii="Times New Roman" w:hAnsi="Times New Roman" w:cs="Times New Roman"/>
        </w:rPr>
      </w:pPr>
      <w:r w:rsidRPr="00CE45F4">
        <w:rPr>
          <w:rFonts w:ascii="Times New Roman" w:hAnsi="Times New Roman" w:cs="Times New Roman"/>
        </w:rPr>
        <w:t>Educazione alla salute e/o all’ambiente (o al Patrimonio culturale)</w:t>
      </w:r>
    </w:p>
    <w:p w:rsidR="00356A0F" w:rsidRPr="00560643" w:rsidRDefault="00356A0F" w:rsidP="00356A0F">
      <w:pPr>
        <w:pStyle w:val="Paragrafoelenco"/>
        <w:ind w:left="1080"/>
        <w:jc w:val="both"/>
        <w:rPr>
          <w:rFonts w:ascii="Times New Roman" w:hAnsi="Times New Roman" w:cs="Times New Roman"/>
          <w:b/>
          <w:bCs/>
        </w:rPr>
      </w:pPr>
    </w:p>
    <w:p w:rsidR="00356A0F" w:rsidRPr="00B96C25" w:rsidRDefault="00356A0F" w:rsidP="00356A0F">
      <w:pPr>
        <w:pStyle w:val="Paragrafoelenco"/>
        <w:ind w:left="1080"/>
        <w:jc w:val="both"/>
        <w:rPr>
          <w:rFonts w:ascii="Times New Roman" w:hAnsi="Times New Roman" w:cs="Times New Roman"/>
        </w:rPr>
      </w:pPr>
      <w:r w:rsidRPr="00560643">
        <w:rPr>
          <w:rFonts w:ascii="Times New Roman" w:hAnsi="Times New Roman" w:cs="Times New Roman"/>
          <w:b/>
          <w:bCs/>
        </w:rPr>
        <w:t>3.</w:t>
      </w:r>
      <w:r w:rsidRPr="00B96C25">
        <w:rPr>
          <w:rFonts w:ascii="Times New Roman" w:hAnsi="Times New Roman" w:cs="Times New Roman"/>
        </w:rPr>
        <w:t xml:space="preserve"> CITTADINANZA DIGITALE</w:t>
      </w:r>
    </w:p>
    <w:p w:rsidR="00356A0F" w:rsidRPr="009A6835" w:rsidRDefault="00356A0F" w:rsidP="00356A0F">
      <w:pPr>
        <w:pStyle w:val="Paragrafoelenco"/>
        <w:ind w:left="1080"/>
        <w:jc w:val="both"/>
        <w:rPr>
          <w:rFonts w:ascii="Times New Roman" w:hAnsi="Times New Roman" w:cs="Times New Roman"/>
        </w:rPr>
      </w:pPr>
      <w:r w:rsidRPr="00B96C25">
        <w:rPr>
          <w:rFonts w:ascii="Times New Roman" w:hAnsi="Times New Roman" w:cs="Times New Roman"/>
        </w:rPr>
        <w:t>Saper comunicare, sapersi informare (rete e cultura) Partecipazione politica e informazione al tempo di Internet (i big data)</w:t>
      </w:r>
      <w:r>
        <w:rPr>
          <w:rFonts w:ascii="Times New Roman" w:hAnsi="Times New Roman" w:cs="Times New Roman"/>
        </w:rPr>
        <w:t xml:space="preserve"> </w:t>
      </w:r>
      <w:r w:rsidRPr="009A6835">
        <w:rPr>
          <w:rFonts w:ascii="Times New Roman" w:hAnsi="Times New Roman" w:cs="Times New Roman"/>
        </w:rPr>
        <w:t>(3 h.)</w:t>
      </w:r>
    </w:p>
    <w:p w:rsidR="00356A0F" w:rsidRPr="00560643" w:rsidRDefault="00356A0F" w:rsidP="00356A0F">
      <w:pPr>
        <w:pStyle w:val="Paragrafoelenco"/>
        <w:ind w:left="1080"/>
        <w:jc w:val="both"/>
        <w:rPr>
          <w:rFonts w:ascii="Times New Roman" w:hAnsi="Times New Roman" w:cs="Times New Roman"/>
          <w:b/>
          <w:bCs/>
        </w:rPr>
      </w:pPr>
      <w:r w:rsidRPr="00560643">
        <w:rPr>
          <w:rFonts w:ascii="Times New Roman" w:hAnsi="Times New Roman" w:cs="Times New Roman"/>
          <w:b/>
          <w:bCs/>
        </w:rPr>
        <w:t xml:space="preserve"> </w:t>
      </w:r>
    </w:p>
    <w:p w:rsidR="00356A0F" w:rsidRDefault="00356A0F" w:rsidP="00356A0F">
      <w:pPr>
        <w:pStyle w:val="Paragrafoelenco"/>
        <w:ind w:left="1080"/>
        <w:jc w:val="both"/>
        <w:rPr>
          <w:rFonts w:ascii="Times New Roman" w:hAnsi="Times New Roman" w:cs="Times New Roman"/>
          <w:b/>
          <w:bCs/>
        </w:rPr>
      </w:pPr>
      <w:r w:rsidRPr="00560643">
        <w:rPr>
          <w:rFonts w:ascii="Times New Roman" w:hAnsi="Times New Roman" w:cs="Times New Roman"/>
          <w:b/>
          <w:bCs/>
        </w:rPr>
        <w:t>ORE TOTALI: 33</w:t>
      </w:r>
    </w:p>
    <w:p w:rsidR="00356A0F" w:rsidRDefault="00356A0F" w:rsidP="00356A0F">
      <w:pPr>
        <w:pStyle w:val="Paragrafoelenco"/>
        <w:ind w:left="1080"/>
        <w:jc w:val="both"/>
        <w:rPr>
          <w:rFonts w:ascii="Times New Roman" w:hAnsi="Times New Roman" w:cs="Times New Roman"/>
          <w:b/>
          <w:bCs/>
        </w:rPr>
      </w:pPr>
    </w:p>
    <w:p w:rsidR="00356A0F" w:rsidRDefault="00356A0F" w:rsidP="00356A0F">
      <w:pPr>
        <w:pStyle w:val="Paragrafoelenco"/>
        <w:ind w:left="1080"/>
        <w:jc w:val="both"/>
        <w:rPr>
          <w:rFonts w:ascii="Times New Roman" w:hAnsi="Times New Roman" w:cs="Times New Roman"/>
          <w:b/>
          <w:bCs/>
        </w:rPr>
      </w:pPr>
    </w:p>
    <w:p w:rsidR="00356A0F" w:rsidRDefault="00356A0F" w:rsidP="00356A0F">
      <w:pPr>
        <w:pStyle w:val="Paragrafoelenco"/>
        <w:ind w:left="1080"/>
        <w:jc w:val="both"/>
        <w:rPr>
          <w:rFonts w:ascii="Times New Roman" w:hAnsi="Times New Roman" w:cs="Times New Roman"/>
          <w:b/>
          <w:bCs/>
        </w:rPr>
      </w:pPr>
      <w:r w:rsidRPr="003F2B9F">
        <w:rPr>
          <w:rFonts w:ascii="Times New Roman" w:hAnsi="Times New Roman" w:cs="Times New Roman"/>
          <w:b/>
          <w:bCs/>
        </w:rPr>
        <w:t>Trasversalità disciplinare: disciplina afferente all’area linguistico-letteraria e storico-sociale (punto 1)</w:t>
      </w:r>
      <w:r>
        <w:rPr>
          <w:rFonts w:ascii="Times New Roman" w:hAnsi="Times New Roman" w:cs="Times New Roman"/>
          <w:b/>
          <w:bCs/>
        </w:rPr>
        <w:t>.</w:t>
      </w:r>
    </w:p>
    <w:p w:rsidR="00356A0F" w:rsidRDefault="00356A0F" w:rsidP="00356A0F">
      <w:pPr>
        <w:pStyle w:val="Paragrafoelenco"/>
        <w:ind w:left="1080"/>
        <w:jc w:val="both"/>
        <w:rPr>
          <w:rFonts w:ascii="Times New Roman" w:hAnsi="Times New Roman" w:cs="Times New Roman"/>
          <w:b/>
          <w:bCs/>
        </w:rPr>
      </w:pPr>
      <w:r w:rsidRPr="003F2B9F">
        <w:rPr>
          <w:rFonts w:ascii="Times New Roman" w:hAnsi="Times New Roman" w:cs="Times New Roman"/>
          <w:b/>
          <w:bCs/>
        </w:rPr>
        <w:t>Scienze, Scienze motorie, Geografia,</w:t>
      </w:r>
      <w:r>
        <w:rPr>
          <w:rFonts w:ascii="Times New Roman" w:hAnsi="Times New Roman" w:cs="Times New Roman"/>
          <w:b/>
          <w:bCs/>
        </w:rPr>
        <w:t xml:space="preserve"> Musica</w:t>
      </w:r>
      <w:r w:rsidRPr="003F2B9F">
        <w:rPr>
          <w:rFonts w:ascii="Times New Roman" w:hAnsi="Times New Roman" w:cs="Times New Roman"/>
          <w:b/>
          <w:bCs/>
        </w:rPr>
        <w:t>,</w:t>
      </w:r>
      <w:r>
        <w:rPr>
          <w:rFonts w:ascii="Times New Roman" w:hAnsi="Times New Roman" w:cs="Times New Roman"/>
          <w:b/>
          <w:bCs/>
        </w:rPr>
        <w:t xml:space="preserve"> Arte ed Immagine </w:t>
      </w:r>
      <w:r w:rsidRPr="003F2B9F">
        <w:rPr>
          <w:rFonts w:ascii="Times New Roman" w:hAnsi="Times New Roman" w:cs="Times New Roman"/>
          <w:b/>
          <w:bCs/>
        </w:rPr>
        <w:t xml:space="preserve"> (punto 2)</w:t>
      </w:r>
      <w:r>
        <w:rPr>
          <w:rFonts w:ascii="Times New Roman" w:hAnsi="Times New Roman" w:cs="Times New Roman"/>
          <w:b/>
          <w:bCs/>
        </w:rPr>
        <w:t>.</w:t>
      </w:r>
    </w:p>
    <w:p w:rsidR="00356A0F" w:rsidRPr="00560643" w:rsidRDefault="00356A0F" w:rsidP="00356A0F">
      <w:pPr>
        <w:pStyle w:val="Paragrafoelenco"/>
        <w:ind w:left="1080"/>
        <w:jc w:val="both"/>
        <w:rPr>
          <w:rFonts w:ascii="Times New Roman" w:hAnsi="Times New Roman" w:cs="Times New Roman"/>
          <w:b/>
          <w:bCs/>
        </w:rPr>
      </w:pPr>
      <w:r w:rsidRPr="003F2B9F">
        <w:rPr>
          <w:rFonts w:ascii="Times New Roman" w:hAnsi="Times New Roman" w:cs="Times New Roman"/>
          <w:b/>
          <w:bCs/>
        </w:rPr>
        <w:t>Matematica</w:t>
      </w:r>
      <w:r>
        <w:rPr>
          <w:rFonts w:ascii="Times New Roman" w:hAnsi="Times New Roman" w:cs="Times New Roman"/>
          <w:b/>
          <w:bCs/>
        </w:rPr>
        <w:t xml:space="preserve"> e Tecnologia</w:t>
      </w:r>
      <w:r w:rsidRPr="003F2B9F">
        <w:rPr>
          <w:rFonts w:ascii="Times New Roman" w:hAnsi="Times New Roman" w:cs="Times New Roman"/>
          <w:b/>
          <w:bCs/>
        </w:rPr>
        <w:t>(punto 3)</w:t>
      </w:r>
      <w:r>
        <w:rPr>
          <w:rFonts w:ascii="Times New Roman" w:hAnsi="Times New Roman" w:cs="Times New Roman"/>
          <w:b/>
          <w:bCs/>
        </w:rPr>
        <w:t>.</w:t>
      </w:r>
    </w:p>
    <w:p w:rsidR="00356A0F" w:rsidRPr="00A913AB" w:rsidRDefault="00356A0F" w:rsidP="00356A0F">
      <w:pPr>
        <w:pStyle w:val="Paragrafoelenco"/>
        <w:ind w:left="1080"/>
        <w:jc w:val="both"/>
        <w:rPr>
          <w:rFonts w:ascii="Times New Roman" w:hAnsi="Times New Roman" w:cs="Times New Roman"/>
          <w:b/>
          <w:bCs/>
        </w:rPr>
      </w:pPr>
    </w:p>
    <w:p w:rsidR="00356A0F" w:rsidRPr="00AD1B7F" w:rsidRDefault="00356A0F" w:rsidP="00356A0F">
      <w:pPr>
        <w:pStyle w:val="Paragrafoelenco"/>
        <w:ind w:left="1080"/>
        <w:jc w:val="both"/>
        <w:rPr>
          <w:rFonts w:ascii="Times New Roman" w:hAnsi="Times New Roman" w:cs="Times New Roman"/>
          <w:b/>
          <w:bCs/>
        </w:rPr>
      </w:pPr>
    </w:p>
    <w:p w:rsidR="00356A0F" w:rsidRPr="007629CF" w:rsidRDefault="00356A0F" w:rsidP="00356A0F">
      <w:pPr>
        <w:pStyle w:val="Paragrafoelenco"/>
        <w:ind w:left="1080"/>
        <w:jc w:val="both"/>
        <w:rPr>
          <w:rFonts w:ascii="Times New Roman" w:hAnsi="Times New Roman" w:cs="Times New Roman"/>
        </w:rPr>
      </w:pPr>
    </w:p>
    <w:p w:rsidR="00356A0F" w:rsidRPr="007629CF" w:rsidRDefault="00356A0F" w:rsidP="00356A0F">
      <w:pPr>
        <w:pStyle w:val="Paragrafoelenco"/>
        <w:ind w:left="1080"/>
        <w:jc w:val="both"/>
        <w:rPr>
          <w:rFonts w:ascii="Times New Roman" w:hAnsi="Times New Roman" w:cs="Times New Roman"/>
        </w:rPr>
      </w:pPr>
    </w:p>
    <w:p w:rsidR="00356A0F" w:rsidRDefault="00356A0F" w:rsidP="00356A0F">
      <w:pPr>
        <w:pStyle w:val="Paragrafoelenco"/>
        <w:ind w:left="1080"/>
        <w:jc w:val="both"/>
        <w:rPr>
          <w:rFonts w:ascii="Times New Roman" w:hAnsi="Times New Roman" w:cs="Times New Roman"/>
          <w:b/>
          <w:bCs/>
        </w:rPr>
      </w:pPr>
    </w:p>
    <w:p w:rsidR="00356A0F" w:rsidRDefault="00356A0F" w:rsidP="00356A0F">
      <w:pPr>
        <w:pStyle w:val="Paragrafoelenco"/>
        <w:ind w:left="1080"/>
        <w:jc w:val="both"/>
        <w:rPr>
          <w:rFonts w:ascii="Times New Roman" w:hAnsi="Times New Roman" w:cs="Times New Roman"/>
          <w:b/>
          <w:bCs/>
        </w:rPr>
      </w:pPr>
      <w:r>
        <w:rPr>
          <w:rFonts w:ascii="Times New Roman" w:hAnsi="Times New Roman" w:cs="Times New Roman"/>
          <w:b/>
          <w:bCs/>
        </w:rPr>
        <w:t>ALLEGATO B</w:t>
      </w:r>
    </w:p>
    <w:p w:rsidR="00356A0F" w:rsidRDefault="00356A0F" w:rsidP="00356A0F">
      <w:pPr>
        <w:pStyle w:val="Paragrafoelenco"/>
        <w:ind w:left="1080"/>
        <w:jc w:val="both"/>
        <w:rPr>
          <w:rFonts w:ascii="Times New Roman" w:hAnsi="Times New Roman" w:cs="Times New Roman"/>
          <w:b/>
          <w:bCs/>
        </w:rPr>
      </w:pPr>
    </w:p>
    <w:p w:rsidR="00356A0F" w:rsidRPr="002068A2" w:rsidRDefault="00356A0F" w:rsidP="00356A0F">
      <w:pPr>
        <w:pStyle w:val="Paragrafoelenco"/>
        <w:ind w:left="1080"/>
        <w:jc w:val="both"/>
        <w:rPr>
          <w:rFonts w:ascii="Times New Roman" w:hAnsi="Times New Roman" w:cs="Times New Roman"/>
          <w:b/>
          <w:bCs/>
        </w:rPr>
      </w:pPr>
      <w:r w:rsidRPr="002068A2">
        <w:rPr>
          <w:rFonts w:ascii="Times New Roman" w:hAnsi="Times New Roman" w:cs="Times New Roman"/>
          <w:b/>
          <w:bCs/>
        </w:rPr>
        <w:t>Competenze da raggiungere al termine del primo ciclo di istruzione</w:t>
      </w:r>
      <w:r>
        <w:rPr>
          <w:rFonts w:ascii="Times New Roman" w:hAnsi="Times New Roman" w:cs="Times New Roman"/>
          <w:b/>
          <w:bCs/>
        </w:rPr>
        <w:t xml:space="preserve"> </w:t>
      </w:r>
      <w:r w:rsidRPr="00FA0045">
        <w:rPr>
          <w:rFonts w:ascii="Times New Roman" w:hAnsi="Times New Roman" w:cs="Times New Roman"/>
          <w:b/>
          <w:bCs/>
        </w:rPr>
        <w:t>(D.M. n.</w:t>
      </w:r>
      <w:r>
        <w:rPr>
          <w:rFonts w:ascii="Times New Roman" w:hAnsi="Times New Roman" w:cs="Times New Roman"/>
          <w:b/>
          <w:bCs/>
        </w:rPr>
        <w:t xml:space="preserve"> 254/2012)</w:t>
      </w:r>
    </w:p>
    <w:p w:rsidR="00356A0F" w:rsidRDefault="00356A0F" w:rsidP="00356A0F">
      <w:pPr>
        <w:pStyle w:val="Paragrafoelenco"/>
        <w:ind w:left="1080"/>
        <w:jc w:val="both"/>
        <w:rPr>
          <w:rFonts w:ascii="Times New Roman" w:hAnsi="Times New Roman" w:cs="Times New Roman"/>
        </w:rPr>
      </w:pPr>
    </w:p>
    <w:p w:rsidR="00356A0F" w:rsidRDefault="00356A0F" w:rsidP="00356A0F">
      <w:pPr>
        <w:pStyle w:val="Paragrafoelenco"/>
        <w:ind w:left="1080"/>
        <w:jc w:val="both"/>
        <w:rPr>
          <w:rFonts w:ascii="Times New Roman" w:hAnsi="Times New Roman" w:cs="Times New Roman"/>
        </w:rPr>
      </w:pPr>
      <w:r>
        <w:rPr>
          <w:rFonts w:ascii="Times New Roman" w:hAnsi="Times New Roman" w:cs="Times New Roman"/>
        </w:rPr>
        <w:t>C</w:t>
      </w:r>
      <w:r w:rsidRPr="00D800FC">
        <w:rPr>
          <w:rFonts w:ascii="Times New Roman" w:hAnsi="Times New Roman" w:cs="Times New Roman"/>
        </w:rPr>
        <w:t>omprende i concetti del prendersi cura di sé, della comunità, dell’ambiente.</w:t>
      </w:r>
    </w:p>
    <w:p w:rsidR="00356A0F" w:rsidRPr="00D800FC" w:rsidRDefault="00356A0F" w:rsidP="00356A0F">
      <w:pPr>
        <w:pStyle w:val="Paragrafoelenco"/>
        <w:ind w:left="1080"/>
        <w:jc w:val="both"/>
        <w:rPr>
          <w:rFonts w:ascii="Times New Roman" w:hAnsi="Times New Roman" w:cs="Times New Roman"/>
        </w:rPr>
      </w:pPr>
    </w:p>
    <w:p w:rsidR="00356A0F" w:rsidRDefault="00356A0F" w:rsidP="00356A0F">
      <w:pPr>
        <w:pStyle w:val="Paragrafoelenco"/>
        <w:ind w:left="1080"/>
        <w:jc w:val="both"/>
        <w:rPr>
          <w:rFonts w:ascii="Times New Roman" w:hAnsi="Times New Roman" w:cs="Times New Roman"/>
        </w:rPr>
      </w:pPr>
      <w:r>
        <w:rPr>
          <w:rFonts w:ascii="Times New Roman" w:hAnsi="Times New Roman" w:cs="Times New Roman"/>
        </w:rPr>
        <w:t>Essere consapevole dei</w:t>
      </w:r>
      <w:r w:rsidRPr="00D800FC">
        <w:rPr>
          <w:rFonts w:ascii="Times New Roman" w:hAnsi="Times New Roman" w:cs="Times New Roman"/>
        </w:rPr>
        <w:t xml:space="preserve"> principi di solidarietà, uguaglianza e rispetto della diversità </w:t>
      </w:r>
      <w:r>
        <w:rPr>
          <w:rFonts w:ascii="Times New Roman" w:hAnsi="Times New Roman" w:cs="Times New Roman"/>
        </w:rPr>
        <w:t>come</w:t>
      </w:r>
      <w:r w:rsidRPr="00D800FC">
        <w:rPr>
          <w:rFonts w:ascii="Times New Roman" w:hAnsi="Times New Roman" w:cs="Times New Roman"/>
        </w:rPr>
        <w:t xml:space="preserve"> i pilastri che sorreggono la convivenza civile e favoriscono la costruzione di un futuro equo e sostenibile.</w:t>
      </w:r>
    </w:p>
    <w:p w:rsidR="00356A0F" w:rsidRDefault="00356A0F" w:rsidP="00356A0F">
      <w:pPr>
        <w:pStyle w:val="Paragrafoelenco"/>
        <w:ind w:left="1080"/>
        <w:jc w:val="both"/>
        <w:rPr>
          <w:rFonts w:ascii="Times New Roman" w:hAnsi="Times New Roman" w:cs="Times New Roman"/>
        </w:rPr>
      </w:pPr>
    </w:p>
    <w:p w:rsidR="00356A0F" w:rsidRDefault="00356A0F" w:rsidP="00356A0F">
      <w:pPr>
        <w:pStyle w:val="Paragrafoelenco"/>
        <w:ind w:left="1080"/>
        <w:jc w:val="both"/>
        <w:rPr>
          <w:rFonts w:ascii="Times New Roman" w:hAnsi="Times New Roman" w:cs="Times New Roman"/>
        </w:rPr>
      </w:pPr>
      <w:r w:rsidRPr="00D800FC">
        <w:rPr>
          <w:rFonts w:ascii="Times New Roman" w:hAnsi="Times New Roman" w:cs="Times New Roman"/>
        </w:rPr>
        <w:t>Comprende il concetto di Stato, Regione, Città Metropolitana, Comune e Municipi</w:t>
      </w:r>
      <w:r>
        <w:rPr>
          <w:rFonts w:ascii="Times New Roman" w:hAnsi="Times New Roman" w:cs="Times New Roman"/>
        </w:rPr>
        <w:t>.</w:t>
      </w:r>
    </w:p>
    <w:p w:rsidR="00356A0F" w:rsidRDefault="00356A0F" w:rsidP="00356A0F">
      <w:pPr>
        <w:pStyle w:val="Paragrafoelenco"/>
        <w:ind w:left="1080"/>
        <w:jc w:val="both"/>
        <w:rPr>
          <w:rFonts w:ascii="Times New Roman" w:hAnsi="Times New Roman" w:cs="Times New Roman"/>
        </w:rPr>
      </w:pPr>
    </w:p>
    <w:p w:rsidR="00356A0F" w:rsidRDefault="00356A0F" w:rsidP="00356A0F">
      <w:pPr>
        <w:pStyle w:val="Paragrafoelenco"/>
        <w:ind w:left="1080"/>
        <w:jc w:val="both"/>
        <w:rPr>
          <w:rFonts w:ascii="Times New Roman" w:hAnsi="Times New Roman" w:cs="Times New Roman"/>
        </w:rPr>
      </w:pPr>
      <w:r>
        <w:rPr>
          <w:rFonts w:ascii="Times New Roman" w:hAnsi="Times New Roman" w:cs="Times New Roman"/>
        </w:rPr>
        <w:t>Saper argomentare sui punti salienti della</w:t>
      </w:r>
      <w:r w:rsidRPr="00D800FC">
        <w:rPr>
          <w:rFonts w:ascii="Times New Roman" w:hAnsi="Times New Roman" w:cs="Times New Roman"/>
        </w:rPr>
        <w:t xml:space="preserve"> Dichiarazione universale dei diritti umani</w:t>
      </w:r>
      <w:r>
        <w:rPr>
          <w:rFonts w:ascii="Times New Roman" w:hAnsi="Times New Roman" w:cs="Times New Roman"/>
        </w:rPr>
        <w:t xml:space="preserve"> e</w:t>
      </w:r>
      <w:r w:rsidRPr="00D800FC">
        <w:rPr>
          <w:rFonts w:ascii="Times New Roman" w:hAnsi="Times New Roman" w:cs="Times New Roman"/>
        </w:rPr>
        <w:t xml:space="preserve"> </w:t>
      </w:r>
    </w:p>
    <w:p w:rsidR="00356A0F" w:rsidRDefault="00356A0F" w:rsidP="00356A0F">
      <w:pPr>
        <w:pStyle w:val="Paragrafoelenco"/>
        <w:ind w:left="1080"/>
        <w:jc w:val="both"/>
        <w:rPr>
          <w:rFonts w:ascii="Times New Roman" w:hAnsi="Times New Roman" w:cs="Times New Roman"/>
        </w:rPr>
      </w:pPr>
      <w:r>
        <w:rPr>
          <w:rFonts w:ascii="Times New Roman" w:hAnsi="Times New Roman" w:cs="Times New Roman"/>
        </w:rPr>
        <w:t>sui</w:t>
      </w:r>
      <w:r w:rsidRPr="00D800FC">
        <w:rPr>
          <w:rFonts w:ascii="Times New Roman" w:hAnsi="Times New Roman" w:cs="Times New Roman"/>
        </w:rPr>
        <w:t xml:space="preserve"> principi fondamentali della Costituzione della Repubblica Italiana</w:t>
      </w:r>
      <w:r>
        <w:rPr>
          <w:rFonts w:ascii="Times New Roman" w:hAnsi="Times New Roman" w:cs="Times New Roman"/>
        </w:rPr>
        <w:t>.</w:t>
      </w:r>
    </w:p>
    <w:p w:rsidR="00356A0F" w:rsidRPr="00D800FC" w:rsidRDefault="00356A0F" w:rsidP="00356A0F">
      <w:pPr>
        <w:pStyle w:val="Paragrafoelenco"/>
        <w:ind w:left="1080"/>
        <w:jc w:val="both"/>
        <w:rPr>
          <w:rFonts w:ascii="Times New Roman" w:hAnsi="Times New Roman" w:cs="Times New Roman"/>
        </w:rPr>
      </w:pPr>
      <w:r w:rsidRPr="00D800FC">
        <w:rPr>
          <w:rFonts w:ascii="Times New Roman" w:hAnsi="Times New Roman" w:cs="Times New Roman"/>
        </w:rPr>
        <w:t xml:space="preserve"> </w:t>
      </w:r>
    </w:p>
    <w:p w:rsidR="00356A0F" w:rsidRDefault="00356A0F" w:rsidP="00356A0F">
      <w:pPr>
        <w:pStyle w:val="Paragrafoelenco"/>
        <w:ind w:left="1080"/>
        <w:jc w:val="both"/>
        <w:rPr>
          <w:rFonts w:ascii="Times New Roman" w:hAnsi="Times New Roman" w:cs="Times New Roman"/>
        </w:rPr>
      </w:pPr>
      <w:r w:rsidRPr="00D800FC">
        <w:rPr>
          <w:rFonts w:ascii="Times New Roman" w:hAnsi="Times New Roman" w:cs="Times New Roman"/>
        </w:rPr>
        <w:t>Comprende la necessità di uno sviluppo equo e sostenibile, rispettoso dell’ecosistema, nonché di un utilizzo consapevole delle risorse ambientali.</w:t>
      </w:r>
    </w:p>
    <w:p w:rsidR="00356A0F" w:rsidRPr="00D800FC" w:rsidRDefault="00356A0F" w:rsidP="00356A0F">
      <w:pPr>
        <w:pStyle w:val="Paragrafoelenco"/>
        <w:ind w:left="1080"/>
        <w:jc w:val="both"/>
        <w:rPr>
          <w:rFonts w:ascii="Times New Roman" w:hAnsi="Times New Roman" w:cs="Times New Roman"/>
        </w:rPr>
      </w:pPr>
    </w:p>
    <w:p w:rsidR="00356A0F" w:rsidRDefault="00356A0F" w:rsidP="00356A0F">
      <w:pPr>
        <w:pStyle w:val="Paragrafoelenco"/>
        <w:ind w:left="1080"/>
        <w:jc w:val="both"/>
        <w:rPr>
          <w:rFonts w:ascii="Times New Roman" w:hAnsi="Times New Roman" w:cs="Times New Roman"/>
        </w:rPr>
      </w:pPr>
      <w:r w:rsidRPr="00D800FC">
        <w:rPr>
          <w:rFonts w:ascii="Times New Roman" w:hAnsi="Times New Roman" w:cs="Times New Roman"/>
        </w:rPr>
        <w:t>Promuove il rispetto verso gli altri, l’ambiente e la natura e sa riconoscere gli effetti del degrado e</w:t>
      </w:r>
      <w:r>
        <w:rPr>
          <w:rFonts w:ascii="Times New Roman" w:hAnsi="Times New Roman" w:cs="Times New Roman"/>
        </w:rPr>
        <w:t xml:space="preserve"> </w:t>
      </w:r>
      <w:r w:rsidRPr="00AD45A0">
        <w:rPr>
          <w:rFonts w:ascii="Times New Roman" w:hAnsi="Times New Roman" w:cs="Times New Roman"/>
        </w:rPr>
        <w:t>dell’incuria</w:t>
      </w:r>
      <w:r>
        <w:rPr>
          <w:rFonts w:ascii="Times New Roman" w:hAnsi="Times New Roman" w:cs="Times New Roman"/>
        </w:rPr>
        <w:t>.</w:t>
      </w:r>
    </w:p>
    <w:p w:rsidR="00356A0F" w:rsidRDefault="00356A0F" w:rsidP="00356A0F">
      <w:pPr>
        <w:pStyle w:val="Paragrafoelenco"/>
        <w:ind w:left="1080"/>
        <w:jc w:val="both"/>
        <w:rPr>
          <w:rFonts w:ascii="Times New Roman" w:hAnsi="Times New Roman" w:cs="Times New Roman"/>
        </w:rPr>
      </w:pPr>
    </w:p>
    <w:p w:rsidR="00356A0F" w:rsidRDefault="00356A0F" w:rsidP="00356A0F">
      <w:pPr>
        <w:pStyle w:val="Paragrafoelenco"/>
        <w:ind w:left="1080"/>
        <w:jc w:val="both"/>
        <w:rPr>
          <w:rFonts w:ascii="Times New Roman" w:hAnsi="Times New Roman" w:cs="Times New Roman"/>
        </w:rPr>
      </w:pPr>
      <w:r w:rsidRPr="001D2799">
        <w:rPr>
          <w:rFonts w:ascii="Times New Roman" w:hAnsi="Times New Roman" w:cs="Times New Roman"/>
        </w:rPr>
        <w:t>Sa riconoscere le fonti energetiche e promuove un atteggiamento critico e razionale nel loro utilizzo e sa classificare i rifiuti, sviluppandone l’attività di riciclaggio.</w:t>
      </w:r>
    </w:p>
    <w:p w:rsidR="00356A0F" w:rsidRPr="001D2799" w:rsidRDefault="00356A0F" w:rsidP="00356A0F">
      <w:pPr>
        <w:pStyle w:val="Paragrafoelenco"/>
        <w:ind w:left="1080"/>
        <w:jc w:val="both"/>
        <w:rPr>
          <w:rFonts w:ascii="Times New Roman" w:hAnsi="Times New Roman" w:cs="Times New Roman"/>
        </w:rPr>
      </w:pPr>
    </w:p>
    <w:p w:rsidR="00356A0F" w:rsidRDefault="00356A0F" w:rsidP="00356A0F">
      <w:pPr>
        <w:pStyle w:val="Paragrafoelenco"/>
        <w:ind w:left="1080"/>
        <w:jc w:val="both"/>
        <w:rPr>
          <w:rFonts w:ascii="Times New Roman" w:hAnsi="Times New Roman" w:cs="Times New Roman"/>
        </w:rPr>
      </w:pPr>
      <w:r w:rsidRPr="001D2799">
        <w:rPr>
          <w:rFonts w:ascii="Times New Roman" w:hAnsi="Times New Roman" w:cs="Times New Roman"/>
        </w:rPr>
        <w:t xml:space="preserve">È in grado di distinguere i diversi </w:t>
      </w:r>
      <w:proofErr w:type="spellStart"/>
      <w:r w:rsidRPr="001D2799">
        <w:rPr>
          <w:rFonts w:ascii="Times New Roman" w:hAnsi="Times New Roman" w:cs="Times New Roman"/>
        </w:rPr>
        <w:t>device</w:t>
      </w:r>
      <w:proofErr w:type="spellEnd"/>
      <w:r w:rsidRPr="001D2799">
        <w:rPr>
          <w:rFonts w:ascii="Times New Roman" w:hAnsi="Times New Roman" w:cs="Times New Roman"/>
        </w:rPr>
        <w:t xml:space="preserve"> e di utilizzarli correttamente, di rispettare i comportamenti nella rete e navigare in modo sicuro.</w:t>
      </w:r>
    </w:p>
    <w:p w:rsidR="00356A0F" w:rsidRPr="001D2799" w:rsidRDefault="00356A0F" w:rsidP="00356A0F">
      <w:pPr>
        <w:pStyle w:val="Paragrafoelenco"/>
        <w:ind w:left="1080"/>
        <w:jc w:val="both"/>
        <w:rPr>
          <w:rFonts w:ascii="Times New Roman" w:hAnsi="Times New Roman" w:cs="Times New Roman"/>
        </w:rPr>
      </w:pPr>
    </w:p>
    <w:p w:rsidR="00356A0F" w:rsidRDefault="00356A0F" w:rsidP="00356A0F">
      <w:pPr>
        <w:pStyle w:val="Paragrafoelenco"/>
        <w:ind w:left="1080"/>
        <w:jc w:val="both"/>
        <w:rPr>
          <w:rFonts w:ascii="Times New Roman" w:hAnsi="Times New Roman" w:cs="Times New Roman"/>
        </w:rPr>
      </w:pPr>
      <w:r w:rsidRPr="001D2799">
        <w:rPr>
          <w:rFonts w:ascii="Times New Roman" w:hAnsi="Times New Roman" w:cs="Times New Roman"/>
        </w:rPr>
        <w:t>È in grado di comprendere il concetto di dato e di individuare le informazioni corrette o errate, anche nel confronto con altre fonti.</w:t>
      </w:r>
    </w:p>
    <w:p w:rsidR="00356A0F" w:rsidRPr="001D2799" w:rsidRDefault="00356A0F" w:rsidP="00356A0F">
      <w:pPr>
        <w:pStyle w:val="Paragrafoelenco"/>
        <w:ind w:left="1080"/>
        <w:jc w:val="both"/>
        <w:rPr>
          <w:rFonts w:ascii="Times New Roman" w:hAnsi="Times New Roman" w:cs="Times New Roman"/>
        </w:rPr>
      </w:pPr>
    </w:p>
    <w:p w:rsidR="00356A0F" w:rsidRDefault="00356A0F" w:rsidP="00356A0F">
      <w:pPr>
        <w:pStyle w:val="Paragrafoelenco"/>
        <w:ind w:left="1080"/>
        <w:jc w:val="both"/>
        <w:rPr>
          <w:rFonts w:ascii="Times New Roman" w:hAnsi="Times New Roman" w:cs="Times New Roman"/>
        </w:rPr>
      </w:pPr>
      <w:r w:rsidRPr="001D2799">
        <w:rPr>
          <w:rFonts w:ascii="Times New Roman" w:hAnsi="Times New Roman" w:cs="Times New Roman"/>
        </w:rPr>
        <w:t>Sa distinguere l’identità digitale da un’identità reale e sa applicare le regole sulla privacy tutelando se stesso e il bene collettivo.</w:t>
      </w:r>
    </w:p>
    <w:p w:rsidR="00356A0F" w:rsidRPr="001D2799" w:rsidRDefault="00356A0F" w:rsidP="00356A0F">
      <w:pPr>
        <w:pStyle w:val="Paragrafoelenco"/>
        <w:ind w:left="1080"/>
        <w:jc w:val="both"/>
        <w:rPr>
          <w:rFonts w:ascii="Times New Roman" w:hAnsi="Times New Roman" w:cs="Times New Roman"/>
        </w:rPr>
      </w:pPr>
    </w:p>
    <w:p w:rsidR="00356A0F" w:rsidRDefault="00356A0F" w:rsidP="00356A0F">
      <w:pPr>
        <w:pStyle w:val="Paragrafoelenco"/>
        <w:ind w:left="1080"/>
        <w:jc w:val="both"/>
        <w:rPr>
          <w:rFonts w:ascii="Times New Roman" w:hAnsi="Times New Roman" w:cs="Times New Roman"/>
        </w:rPr>
      </w:pPr>
      <w:r w:rsidRPr="001D2799">
        <w:rPr>
          <w:rFonts w:ascii="Times New Roman" w:hAnsi="Times New Roman" w:cs="Times New Roman"/>
        </w:rPr>
        <w:t>Prende piena consapevolezza dell’identità digitale come valore individuale e collettivo da preservare.</w:t>
      </w:r>
    </w:p>
    <w:p w:rsidR="00356A0F" w:rsidRDefault="00356A0F" w:rsidP="00356A0F">
      <w:pPr>
        <w:pStyle w:val="Paragrafoelenco"/>
        <w:ind w:left="1080"/>
        <w:jc w:val="both"/>
        <w:rPr>
          <w:rFonts w:ascii="Times New Roman" w:hAnsi="Times New Roman" w:cs="Times New Roman"/>
        </w:rPr>
      </w:pPr>
    </w:p>
    <w:p w:rsidR="00356A0F" w:rsidRDefault="00356A0F" w:rsidP="00356A0F">
      <w:pPr>
        <w:pStyle w:val="Paragrafoelenco"/>
        <w:ind w:left="1080"/>
        <w:jc w:val="both"/>
        <w:rPr>
          <w:rFonts w:ascii="Times New Roman" w:hAnsi="Times New Roman" w:cs="Times New Roman"/>
        </w:rPr>
      </w:pPr>
      <w:r w:rsidRPr="001D2799">
        <w:rPr>
          <w:rFonts w:ascii="Times New Roman" w:hAnsi="Times New Roman" w:cs="Times New Roman"/>
        </w:rPr>
        <w:t>È in grado di argomentare attraverso diversi sistemi di comunicazione.</w:t>
      </w:r>
    </w:p>
    <w:p w:rsidR="00356A0F" w:rsidRPr="001D2799" w:rsidRDefault="00356A0F" w:rsidP="00356A0F">
      <w:pPr>
        <w:pStyle w:val="Paragrafoelenco"/>
        <w:ind w:left="1080"/>
        <w:jc w:val="both"/>
        <w:rPr>
          <w:rFonts w:ascii="Times New Roman" w:hAnsi="Times New Roman" w:cs="Times New Roman"/>
        </w:rPr>
      </w:pPr>
    </w:p>
    <w:p w:rsidR="00356A0F" w:rsidRDefault="00356A0F" w:rsidP="00356A0F">
      <w:pPr>
        <w:pStyle w:val="Paragrafoelenco"/>
        <w:ind w:left="1080"/>
        <w:jc w:val="both"/>
        <w:rPr>
          <w:rFonts w:ascii="Times New Roman" w:hAnsi="Times New Roman" w:cs="Times New Roman"/>
        </w:rPr>
      </w:pPr>
      <w:r w:rsidRPr="001D2799">
        <w:rPr>
          <w:rFonts w:ascii="Times New Roman" w:hAnsi="Times New Roman" w:cs="Times New Roman"/>
        </w:rPr>
        <w:t>È consapevole dei rischi della rete e come riuscire a individuarli.</w:t>
      </w:r>
    </w:p>
    <w:p w:rsidR="00356A0F" w:rsidRDefault="00356A0F" w:rsidP="00356A0F">
      <w:pPr>
        <w:pStyle w:val="Paragrafoelenco"/>
        <w:ind w:left="1080"/>
        <w:jc w:val="both"/>
        <w:rPr>
          <w:rFonts w:ascii="Times New Roman" w:hAnsi="Times New Roman" w:cs="Times New Roman"/>
        </w:rPr>
      </w:pPr>
    </w:p>
    <w:p w:rsidR="00356A0F" w:rsidRDefault="00356A0F" w:rsidP="00356A0F">
      <w:pPr>
        <w:pStyle w:val="Paragrafoelenco"/>
        <w:ind w:left="1080"/>
        <w:jc w:val="both"/>
        <w:rPr>
          <w:rFonts w:ascii="Times New Roman" w:hAnsi="Times New Roman" w:cs="Times New Roman"/>
        </w:rPr>
      </w:pPr>
    </w:p>
    <w:p w:rsidR="00356A0F" w:rsidRDefault="00356A0F" w:rsidP="00356A0F">
      <w:pPr>
        <w:pStyle w:val="Paragrafoelenco"/>
        <w:ind w:left="1080"/>
        <w:jc w:val="both"/>
        <w:rPr>
          <w:rFonts w:ascii="Times New Roman" w:hAnsi="Times New Roman" w:cs="Times New Roman"/>
        </w:rPr>
      </w:pPr>
    </w:p>
    <w:p w:rsidR="00356A0F" w:rsidRDefault="00356A0F" w:rsidP="00356A0F">
      <w:pPr>
        <w:pStyle w:val="Paragrafoelenco"/>
        <w:ind w:left="1080"/>
        <w:jc w:val="both"/>
        <w:rPr>
          <w:rFonts w:ascii="Times New Roman" w:hAnsi="Times New Roman" w:cs="Times New Roman"/>
          <w:b/>
          <w:bCs/>
        </w:rPr>
      </w:pPr>
      <w:r>
        <w:rPr>
          <w:rFonts w:ascii="Times New Roman" w:hAnsi="Times New Roman" w:cs="Times New Roman"/>
          <w:b/>
          <w:bCs/>
        </w:rPr>
        <w:t>ALLEGATO C.</w:t>
      </w:r>
    </w:p>
    <w:p w:rsidR="00356A0F" w:rsidRDefault="00356A0F" w:rsidP="00356A0F">
      <w:pPr>
        <w:pStyle w:val="Paragrafoelenco"/>
        <w:ind w:left="1080"/>
        <w:jc w:val="both"/>
        <w:rPr>
          <w:rFonts w:ascii="Times New Roman" w:hAnsi="Times New Roman" w:cs="Times New Roman"/>
          <w:b/>
          <w:bCs/>
        </w:rPr>
      </w:pPr>
    </w:p>
    <w:p w:rsidR="00356A0F" w:rsidRDefault="00356A0F" w:rsidP="00356A0F">
      <w:pPr>
        <w:ind w:left="1134"/>
        <w:jc w:val="both"/>
        <w:rPr>
          <w:rFonts w:ascii="Times New Roman" w:hAnsi="Times New Roman" w:cs="Times New Roman"/>
        </w:rPr>
      </w:pPr>
      <w:r w:rsidRPr="00DD544A">
        <w:rPr>
          <w:rFonts w:ascii="Times New Roman" w:hAnsi="Times New Roman" w:cs="Times New Roman"/>
        </w:rPr>
        <w:t xml:space="preserve">La valutazione deve essere coerente con le </w:t>
      </w:r>
      <w:r w:rsidRPr="003E6A36">
        <w:rPr>
          <w:rFonts w:ascii="Times New Roman" w:hAnsi="Times New Roman" w:cs="Times New Roman"/>
          <w:b/>
          <w:bCs/>
        </w:rPr>
        <w:t>competenze</w:t>
      </w:r>
      <w:r w:rsidRPr="00DD544A">
        <w:rPr>
          <w:rFonts w:ascii="Times New Roman" w:hAnsi="Times New Roman" w:cs="Times New Roman"/>
        </w:rPr>
        <w:t>, abilità e conoscenze indicate nella programmazione per l’insegnamento dell’educazione civica e affrontate durante l’attività didattica. I docenti della classe e il Consiglio di Classe possono avvalersi di strumenti condivisi, quali rubriche e griglie di osservazione, che possono essere applicati ai percorsi interdisciplinari, finalizzati a rendere conto del conseguimento da parte degli alunni delle conoscenze e abilità e del progressivo sviluppo delle competenze previste nella sezione del curricolo dedicata all’educazione civica.</w:t>
      </w:r>
    </w:p>
    <w:p w:rsidR="00356A0F" w:rsidRDefault="00356A0F" w:rsidP="00356A0F">
      <w:pPr>
        <w:ind w:left="1134"/>
        <w:jc w:val="both"/>
        <w:rPr>
          <w:rFonts w:ascii="Times New Roman" w:hAnsi="Times New Roman" w:cs="Times New Roman"/>
        </w:rPr>
      </w:pPr>
      <w:r>
        <w:rPr>
          <w:rFonts w:ascii="Times New Roman" w:hAnsi="Times New Roman" w:cs="Times New Roman"/>
        </w:rPr>
        <w:t>La valutazione finale degli alunni sarà espressa dalla media matematica tra i voti finali delle diverse aree disciplinari.</w:t>
      </w:r>
    </w:p>
    <w:p w:rsidR="00356A0F" w:rsidRDefault="00356A0F" w:rsidP="00356A0F">
      <w:pPr>
        <w:ind w:left="1134"/>
        <w:jc w:val="both"/>
        <w:rPr>
          <w:rFonts w:ascii="Times New Roman" w:hAnsi="Times New Roman" w:cs="Times New Roman"/>
        </w:rPr>
      </w:pPr>
    </w:p>
    <w:p w:rsidR="00356A0F" w:rsidRPr="0051626E" w:rsidRDefault="00356A0F" w:rsidP="00356A0F">
      <w:pPr>
        <w:jc w:val="both"/>
        <w:rPr>
          <w:rFonts w:ascii="Times New Roman" w:hAnsi="Times New Roman" w:cs="Times New Roman"/>
        </w:rPr>
      </w:pPr>
    </w:p>
    <w:p w:rsidR="00356A0F" w:rsidRDefault="00356A0F" w:rsidP="00356A0F">
      <w:pPr>
        <w:pStyle w:val="Paragrafoelenco"/>
        <w:ind w:left="1080"/>
        <w:jc w:val="both"/>
        <w:rPr>
          <w:rFonts w:ascii="Times New Roman" w:hAnsi="Times New Roman" w:cs="Times New Roman"/>
          <w:b/>
          <w:bCs/>
        </w:rPr>
      </w:pPr>
    </w:p>
    <w:p w:rsidR="00356A0F" w:rsidRPr="001F68A5" w:rsidRDefault="00356A0F" w:rsidP="00356A0F">
      <w:pPr>
        <w:pStyle w:val="Paragrafoelenco"/>
        <w:ind w:left="1080"/>
        <w:jc w:val="both"/>
        <w:rPr>
          <w:rFonts w:ascii="Times New Roman" w:hAnsi="Times New Roman" w:cs="Times New Roman"/>
          <w:b/>
          <w:bCs/>
        </w:rPr>
      </w:pPr>
    </w:p>
    <w:p w:rsidR="00356A0F" w:rsidRPr="007629CF" w:rsidRDefault="00356A0F" w:rsidP="00356A0F">
      <w:pPr>
        <w:pStyle w:val="Paragrafoelenco"/>
        <w:rPr>
          <w:rFonts w:ascii="Times New Roman" w:hAnsi="Times New Roman" w:cs="Times New Roman"/>
        </w:rPr>
      </w:pPr>
    </w:p>
    <w:p w:rsidR="00356A0F" w:rsidRPr="001814F3" w:rsidRDefault="00356A0F" w:rsidP="00356A0F">
      <w:pPr>
        <w:jc w:val="both"/>
        <w:rPr>
          <w:rFonts w:ascii="Times New Roman" w:hAnsi="Times New Roman" w:cs="Times New Roman"/>
        </w:rPr>
      </w:pPr>
    </w:p>
    <w:p w:rsidR="00356A0F" w:rsidRPr="00B71441" w:rsidRDefault="00356A0F" w:rsidP="00B71441">
      <w:pPr>
        <w:jc w:val="both"/>
        <w:rPr>
          <w:rFonts w:ascii="Garamond" w:hAnsi="Garamond"/>
          <w:b/>
          <w:sz w:val="28"/>
          <w:szCs w:val="28"/>
        </w:rPr>
      </w:pPr>
    </w:p>
    <w:sectPr w:rsidR="00356A0F" w:rsidRPr="00B71441" w:rsidSect="001D15D2">
      <w:pgSz w:w="16838" w:h="11906"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F1A" w:rsidRDefault="00D66F1A" w:rsidP="00C26F08">
      <w:pPr>
        <w:spacing w:after="0" w:line="240" w:lineRule="auto"/>
      </w:pPr>
      <w:r>
        <w:separator/>
      </w:r>
    </w:p>
  </w:endnote>
  <w:endnote w:type="continuationSeparator" w:id="0">
    <w:p w:rsidR="00D66F1A" w:rsidRDefault="00D66F1A" w:rsidP="00C26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F1A" w:rsidRDefault="00D66F1A" w:rsidP="00C26F08">
      <w:pPr>
        <w:spacing w:after="0" w:line="240" w:lineRule="auto"/>
      </w:pPr>
      <w:r>
        <w:separator/>
      </w:r>
    </w:p>
  </w:footnote>
  <w:footnote w:type="continuationSeparator" w:id="0">
    <w:p w:rsidR="00D66F1A" w:rsidRDefault="00D66F1A" w:rsidP="00C26F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81D09"/>
    <w:multiLevelType w:val="hybridMultilevel"/>
    <w:tmpl w:val="9962B8BE"/>
    <w:lvl w:ilvl="0" w:tplc="E7706208">
      <w:start w:val="1"/>
      <w:numFmt w:val="upperRoman"/>
      <w:lvlText w:val="%1)"/>
      <w:lvlJc w:val="left"/>
      <w:pPr>
        <w:ind w:left="1080" w:hanging="72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184"/>
    <w:rsid w:val="001A1905"/>
    <w:rsid w:val="001D15D2"/>
    <w:rsid w:val="00222184"/>
    <w:rsid w:val="002E1F55"/>
    <w:rsid w:val="00356A0F"/>
    <w:rsid w:val="003943FA"/>
    <w:rsid w:val="00395590"/>
    <w:rsid w:val="004B1E38"/>
    <w:rsid w:val="005C5FA1"/>
    <w:rsid w:val="006C5F50"/>
    <w:rsid w:val="006F3E48"/>
    <w:rsid w:val="0086719C"/>
    <w:rsid w:val="00887436"/>
    <w:rsid w:val="00A56863"/>
    <w:rsid w:val="00B16D17"/>
    <w:rsid w:val="00B71441"/>
    <w:rsid w:val="00BE0769"/>
    <w:rsid w:val="00C26F08"/>
    <w:rsid w:val="00CA61F3"/>
    <w:rsid w:val="00CB6811"/>
    <w:rsid w:val="00D44AAF"/>
    <w:rsid w:val="00D66F1A"/>
    <w:rsid w:val="00F775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22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26F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6F08"/>
  </w:style>
  <w:style w:type="paragraph" w:styleId="Pidipagina">
    <w:name w:val="footer"/>
    <w:basedOn w:val="Normale"/>
    <w:link w:val="PidipaginaCarattere"/>
    <w:uiPriority w:val="99"/>
    <w:unhideWhenUsed/>
    <w:rsid w:val="00C26F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6F08"/>
  </w:style>
  <w:style w:type="paragraph" w:customStyle="1" w:styleId="Default">
    <w:name w:val="Default"/>
    <w:rsid w:val="0086719C"/>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356A0F"/>
    <w:pPr>
      <w:spacing w:after="0" w:line="240" w:lineRule="auto"/>
      <w:ind w:left="720"/>
      <w:contextualSpacing/>
    </w:pPr>
    <w:rPr>
      <w:rFonts w:eastAsiaTheme="minorEastAsia"/>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22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26F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6F08"/>
  </w:style>
  <w:style w:type="paragraph" w:styleId="Pidipagina">
    <w:name w:val="footer"/>
    <w:basedOn w:val="Normale"/>
    <w:link w:val="PidipaginaCarattere"/>
    <w:uiPriority w:val="99"/>
    <w:unhideWhenUsed/>
    <w:rsid w:val="00C26F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6F08"/>
  </w:style>
  <w:style w:type="paragraph" w:customStyle="1" w:styleId="Default">
    <w:name w:val="Default"/>
    <w:rsid w:val="0086719C"/>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356A0F"/>
    <w:pPr>
      <w:spacing w:after="0" w:line="240" w:lineRule="auto"/>
      <w:ind w:left="720"/>
      <w:contextualSpacing/>
    </w:pPr>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3732</Words>
  <Characters>21275</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2020-12-11T09:09:00Z</dcterms:created>
  <dcterms:modified xsi:type="dcterms:W3CDTF">2020-12-11T09:09:00Z</dcterms:modified>
</cp:coreProperties>
</file>